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5C1142">
      <w:pPr>
        <w:jc w:val="center"/>
        <w:rPr>
          <w:b/>
          <w:sz w:val="28"/>
          <w:szCs w:val="28"/>
        </w:rPr>
      </w:pPr>
    </w:p>
    <w:p w:rsidR="005C1142" w:rsidRDefault="003E4586" w:rsidP="005C1142">
      <w:pPr>
        <w:jc w:val="center"/>
        <w:rPr>
          <w:b/>
          <w:sz w:val="56"/>
          <w:szCs w:val="56"/>
        </w:rPr>
      </w:pPr>
      <w:r>
        <w:rPr>
          <w:b/>
          <w:sz w:val="56"/>
          <w:szCs w:val="56"/>
        </w:rPr>
        <w:t>Small Animal Pacemaker</w:t>
      </w:r>
    </w:p>
    <w:p w:rsidR="005C1142" w:rsidRPr="005C1142" w:rsidRDefault="007750F3" w:rsidP="005C1142">
      <w:pPr>
        <w:jc w:val="center"/>
        <w:rPr>
          <w:b/>
          <w:sz w:val="40"/>
          <w:szCs w:val="40"/>
        </w:rPr>
      </w:pPr>
      <w:r>
        <w:rPr>
          <w:b/>
          <w:sz w:val="40"/>
          <w:szCs w:val="40"/>
        </w:rPr>
        <w:t>Technical Report</w:t>
      </w:r>
    </w:p>
    <w:p w:rsidR="005C1142" w:rsidRDefault="005C1142" w:rsidP="005C1142">
      <w:pPr>
        <w:jc w:val="center"/>
        <w:rPr>
          <w:b/>
          <w:sz w:val="56"/>
          <w:szCs w:val="56"/>
        </w:rPr>
      </w:pPr>
    </w:p>
    <w:p w:rsidR="005C1142" w:rsidRPr="005C1142" w:rsidRDefault="003E4586" w:rsidP="005C1142">
      <w:pPr>
        <w:jc w:val="center"/>
        <w:rPr>
          <w:b/>
          <w:i/>
          <w:sz w:val="48"/>
          <w:szCs w:val="48"/>
        </w:rPr>
      </w:pPr>
      <w:r>
        <w:rPr>
          <w:b/>
          <w:i/>
          <w:sz w:val="48"/>
          <w:szCs w:val="48"/>
        </w:rPr>
        <w:t>Group SD1305</w:t>
      </w:r>
    </w:p>
    <w:p w:rsidR="005C1142" w:rsidRDefault="003E4586" w:rsidP="005C1142">
      <w:pPr>
        <w:jc w:val="center"/>
        <w:rPr>
          <w:b/>
          <w:sz w:val="40"/>
          <w:szCs w:val="40"/>
        </w:rPr>
      </w:pPr>
      <w:r>
        <w:rPr>
          <w:b/>
          <w:sz w:val="40"/>
          <w:szCs w:val="40"/>
        </w:rPr>
        <w:t>Kassandra Almen</w:t>
      </w:r>
    </w:p>
    <w:p w:rsidR="005C1142" w:rsidRDefault="003E4586" w:rsidP="005C1142">
      <w:pPr>
        <w:jc w:val="center"/>
        <w:rPr>
          <w:b/>
          <w:sz w:val="40"/>
          <w:szCs w:val="40"/>
        </w:rPr>
      </w:pPr>
      <w:r>
        <w:rPr>
          <w:b/>
          <w:sz w:val="40"/>
          <w:szCs w:val="40"/>
        </w:rPr>
        <w:t>Courtney Becker</w:t>
      </w:r>
    </w:p>
    <w:p w:rsidR="001F643B" w:rsidRDefault="003E4586" w:rsidP="005C1142">
      <w:pPr>
        <w:jc w:val="center"/>
        <w:rPr>
          <w:b/>
          <w:sz w:val="40"/>
          <w:szCs w:val="40"/>
        </w:rPr>
      </w:pPr>
      <w:r>
        <w:rPr>
          <w:b/>
          <w:sz w:val="40"/>
          <w:szCs w:val="40"/>
        </w:rPr>
        <w:t>Gage Bickler</w:t>
      </w:r>
    </w:p>
    <w:p w:rsidR="003E4586" w:rsidRDefault="003E4586" w:rsidP="005C1142">
      <w:pPr>
        <w:jc w:val="center"/>
        <w:rPr>
          <w:b/>
          <w:sz w:val="40"/>
          <w:szCs w:val="40"/>
        </w:rPr>
      </w:pPr>
      <w:r>
        <w:rPr>
          <w:b/>
          <w:sz w:val="40"/>
          <w:szCs w:val="40"/>
        </w:rPr>
        <w:t>Jared Hansen</w:t>
      </w:r>
    </w:p>
    <w:p w:rsidR="001F643B" w:rsidRDefault="001F643B" w:rsidP="005C1142">
      <w:pPr>
        <w:jc w:val="center"/>
        <w:rPr>
          <w:b/>
          <w:sz w:val="40"/>
          <w:szCs w:val="40"/>
        </w:rPr>
      </w:pPr>
    </w:p>
    <w:p w:rsidR="001F643B" w:rsidRDefault="001F643B" w:rsidP="005C1142">
      <w:pPr>
        <w:jc w:val="center"/>
        <w:rPr>
          <w:b/>
          <w:sz w:val="40"/>
          <w:szCs w:val="40"/>
        </w:rPr>
      </w:pPr>
    </w:p>
    <w:p w:rsidR="00412D60" w:rsidRDefault="00047B5D" w:rsidP="00412D60">
      <w:pPr>
        <w:jc w:val="center"/>
        <w:rPr>
          <w:b/>
          <w:sz w:val="40"/>
          <w:szCs w:val="40"/>
        </w:rPr>
      </w:pPr>
      <w:r>
        <w:rPr>
          <w:b/>
          <w:sz w:val="40"/>
          <w:szCs w:val="40"/>
        </w:rPr>
        <w:t>December 11</w:t>
      </w:r>
      <w:r w:rsidRPr="00047B5D">
        <w:rPr>
          <w:b/>
          <w:sz w:val="40"/>
          <w:szCs w:val="40"/>
          <w:vertAlign w:val="superscript"/>
        </w:rPr>
        <w:t>th</w:t>
      </w:r>
      <w:r>
        <w:rPr>
          <w:b/>
          <w:sz w:val="40"/>
          <w:szCs w:val="40"/>
        </w:rPr>
        <w:t>, 2013</w:t>
      </w:r>
    </w:p>
    <w:p w:rsidR="00412D60" w:rsidRDefault="00412D60" w:rsidP="00412D60">
      <w:pPr>
        <w:rPr>
          <w:b/>
          <w:sz w:val="40"/>
          <w:szCs w:val="40"/>
        </w:rPr>
      </w:pPr>
    </w:p>
    <w:p w:rsidR="00412D60" w:rsidRDefault="00412D60" w:rsidP="00412D60">
      <w:pPr>
        <w:rPr>
          <w:b/>
          <w:sz w:val="40"/>
          <w:szCs w:val="40"/>
        </w:rPr>
      </w:pPr>
    </w:p>
    <w:p w:rsidR="00412D60" w:rsidRDefault="00412D60" w:rsidP="00412D60">
      <w:pPr>
        <w:rPr>
          <w:b/>
          <w:sz w:val="40"/>
          <w:szCs w:val="40"/>
        </w:rPr>
      </w:pPr>
    </w:p>
    <w:p w:rsidR="00412D60" w:rsidRDefault="00412D60" w:rsidP="00412D60">
      <w:pPr>
        <w:rPr>
          <w:b/>
          <w:sz w:val="40"/>
          <w:szCs w:val="40"/>
        </w:rPr>
      </w:pPr>
    </w:p>
    <w:p w:rsidR="003E4586" w:rsidRPr="003E4586" w:rsidRDefault="005C1142" w:rsidP="003E4586">
      <w:pPr>
        <w:pStyle w:val="NormalWeb"/>
        <w:rPr>
          <w:b/>
        </w:rPr>
      </w:pPr>
      <w:r>
        <w:rPr>
          <w:b/>
          <w:sz w:val="28"/>
          <w:szCs w:val="28"/>
        </w:rPr>
        <w:br w:type="page"/>
      </w:r>
      <w:r w:rsidR="003E4586" w:rsidRPr="003E4586">
        <w:rPr>
          <w:b/>
        </w:rPr>
        <w:lastRenderedPageBreak/>
        <w:t xml:space="preserve">Table of Contents </w:t>
      </w:r>
    </w:p>
    <w:p w:rsidR="003E4586" w:rsidRDefault="003E4586" w:rsidP="003E4586">
      <w:pPr>
        <w:pStyle w:val="NormalWeb"/>
      </w:pPr>
      <w:r>
        <w:t>Introduction ………</w:t>
      </w:r>
      <w:r w:rsidR="00F81B20">
        <w:t>……………</w:t>
      </w:r>
      <w:r w:rsidR="00F1742F">
        <w:t>……</w:t>
      </w:r>
      <w:r w:rsidR="00F81B20">
        <w:t>…………………………………….…….……….. 3</w:t>
      </w:r>
    </w:p>
    <w:p w:rsidR="003E4586" w:rsidRDefault="003E4586" w:rsidP="003E4586">
      <w:pPr>
        <w:pStyle w:val="NormalWeb"/>
      </w:pPr>
      <w:r>
        <w:t>Requirements ………………………</w:t>
      </w:r>
      <w:r w:rsidR="00F1742F">
        <w:t>……</w:t>
      </w:r>
      <w:r>
        <w:t>…………………………….…….………….. .</w:t>
      </w:r>
      <w:r w:rsidR="00F81B20">
        <w:t>3</w:t>
      </w:r>
      <w:r>
        <w:t xml:space="preserve"> </w:t>
      </w:r>
    </w:p>
    <w:p w:rsidR="003E4586" w:rsidRDefault="00272EB8" w:rsidP="003E4586">
      <w:pPr>
        <w:pStyle w:val="NormalWeb"/>
      </w:pPr>
      <w:r>
        <w:t>Block Diagram</w:t>
      </w:r>
      <w:r w:rsidR="00F81B20">
        <w:t xml:space="preserve"> ……………………………</w:t>
      </w:r>
      <w:r w:rsidR="00F1742F">
        <w:t>……</w:t>
      </w:r>
      <w:r w:rsidR="00F81B20">
        <w:t>………………….……….……………</w:t>
      </w:r>
      <w:r>
        <w:t>.</w:t>
      </w:r>
      <w:r w:rsidR="00F81B20">
        <w:t xml:space="preserve"> 4</w:t>
      </w:r>
    </w:p>
    <w:p w:rsidR="003E4586" w:rsidRDefault="00F1742F" w:rsidP="003E4586">
      <w:pPr>
        <w:pStyle w:val="NormalWeb"/>
      </w:pPr>
      <w:r>
        <w:t>Schematic ….………………</w:t>
      </w:r>
      <w:r w:rsidR="00272EB8">
        <w:t>……………………</w:t>
      </w:r>
      <w:r>
        <w:t>……</w:t>
      </w:r>
      <w:r w:rsidR="00272EB8">
        <w:t>………….……….……………… 4</w:t>
      </w:r>
    </w:p>
    <w:p w:rsidR="003E4586" w:rsidRDefault="003E4586" w:rsidP="003E4586">
      <w:pPr>
        <w:pStyle w:val="NormalWeb"/>
      </w:pPr>
      <w:r>
        <w:t>Software ………………….……………………….…</w:t>
      </w:r>
      <w:r w:rsidR="00F1742F">
        <w:t>…..</w:t>
      </w:r>
      <w:r>
        <w:t>……………</w:t>
      </w:r>
      <w:r w:rsidR="007F030D">
        <w:t>…………………. 5</w:t>
      </w:r>
    </w:p>
    <w:p w:rsidR="003E4586" w:rsidRDefault="003E4586" w:rsidP="003E4586">
      <w:pPr>
        <w:pStyle w:val="NormalWeb"/>
      </w:pPr>
      <w:r>
        <w:t>Mouse Cardiac Tissue Modeling ……………………………………………</w:t>
      </w:r>
      <w:r w:rsidR="007F030D">
        <w:t>…..</w:t>
      </w:r>
      <w:r>
        <w:t>………</w:t>
      </w:r>
      <w:r w:rsidR="00266F06">
        <w:t>..7</w:t>
      </w:r>
    </w:p>
    <w:p w:rsidR="003E4586" w:rsidRDefault="003E4586" w:rsidP="003E4586">
      <w:pPr>
        <w:pStyle w:val="NormalWeb"/>
      </w:pPr>
      <w:r>
        <w:t>Lead Design and Characteristics ……………………………</w:t>
      </w:r>
      <w:r w:rsidR="007F030D">
        <w:t>….</w:t>
      </w:r>
      <w:r>
        <w:t>………………………...</w:t>
      </w:r>
      <w:r w:rsidR="00266F06">
        <w:t>8</w:t>
      </w:r>
    </w:p>
    <w:p w:rsidR="0011062C" w:rsidRDefault="0011062C" w:rsidP="003E4586">
      <w:pPr>
        <w:pStyle w:val="NormalWeb"/>
      </w:pPr>
      <w:r>
        <w:t>Voltage Regulation Circu</w:t>
      </w:r>
      <w:r w:rsidR="000E2FFE">
        <w:t>itry …..……………………………….……………………….12</w:t>
      </w:r>
    </w:p>
    <w:p w:rsidR="003E4586" w:rsidRDefault="003E4586" w:rsidP="003E4586">
      <w:pPr>
        <w:pStyle w:val="NormalWeb"/>
      </w:pPr>
      <w:r>
        <w:t xml:space="preserve">Power </w:t>
      </w:r>
      <w:r w:rsidR="00FC6451">
        <w:t>Consumption.</w:t>
      </w:r>
      <w:r>
        <w:t>…………………………………………</w:t>
      </w:r>
      <w:r w:rsidR="007F030D">
        <w:t>…</w:t>
      </w:r>
      <w:r w:rsidR="00EB12B2">
        <w:t>.……………………...</w:t>
      </w:r>
      <w:r w:rsidR="000E2FFE">
        <w:t>..</w:t>
      </w:r>
      <w:r w:rsidR="00EB12B2">
        <w:t>14</w:t>
      </w:r>
    </w:p>
    <w:p w:rsidR="005C497B" w:rsidRDefault="005C497B" w:rsidP="003E4586">
      <w:pPr>
        <w:pStyle w:val="NormalWeb"/>
      </w:pPr>
      <w:r>
        <w:t>Printed Circuit Board…………………………………………………………………….17</w:t>
      </w:r>
    </w:p>
    <w:p w:rsidR="003E4586" w:rsidRDefault="003E4586" w:rsidP="003E4586">
      <w:pPr>
        <w:pStyle w:val="NormalWeb"/>
      </w:pPr>
      <w:r>
        <w:t>Final Product ……………………………….……………………</w:t>
      </w:r>
      <w:r w:rsidR="007F030D">
        <w:t>….</w:t>
      </w:r>
      <w:r>
        <w:t>…………………</w:t>
      </w:r>
      <w:r w:rsidR="005C497B">
        <w:t>...18</w:t>
      </w:r>
    </w:p>
    <w:p w:rsidR="003E4586" w:rsidRDefault="003E4586" w:rsidP="003E4586">
      <w:pPr>
        <w:pStyle w:val="NormalWeb"/>
      </w:pPr>
      <w:r>
        <w:t>Budget …………………………………………………………</w:t>
      </w:r>
      <w:r w:rsidR="005C497B">
        <w:t>………………………...19</w:t>
      </w:r>
    </w:p>
    <w:p w:rsidR="003E4586" w:rsidRDefault="003E4586" w:rsidP="003E4586">
      <w:pPr>
        <w:pStyle w:val="NormalWeb"/>
      </w:pPr>
      <w:r>
        <w:t>Timeline ……………………………………………………………………………</w:t>
      </w:r>
      <w:r w:rsidR="004A0836">
        <w:t>........19</w:t>
      </w:r>
    </w:p>
    <w:p w:rsidR="003E4586" w:rsidRDefault="003E4586" w:rsidP="003E4586">
      <w:pPr>
        <w:pStyle w:val="NormalWeb"/>
      </w:pPr>
      <w:r>
        <w:t>Parts List ……………………………………………………………………………</w:t>
      </w:r>
      <w:r w:rsidR="004A0836">
        <w:t>…..</w:t>
      </w:r>
      <w:r w:rsidR="007F030D">
        <w:t xml:space="preserve"> </w:t>
      </w:r>
      <w:r w:rsidR="004A0836">
        <w:t>20</w:t>
      </w:r>
    </w:p>
    <w:p w:rsidR="003E4586" w:rsidRDefault="003E4586" w:rsidP="003E4586">
      <w:pPr>
        <w:pStyle w:val="NormalWeb"/>
      </w:pPr>
      <w:r>
        <w:t xml:space="preserve">Future Additions </w:t>
      </w:r>
      <w:r w:rsidR="007F030D">
        <w:t>…</w:t>
      </w:r>
      <w:r w:rsidR="004A0836">
        <w:t>…………………………………………………………….………. 20</w:t>
      </w:r>
    </w:p>
    <w:p w:rsidR="003E4586" w:rsidRDefault="003E4586" w:rsidP="003E4586">
      <w:pPr>
        <w:pStyle w:val="NormalWeb"/>
      </w:pPr>
      <w:r>
        <w:t>Tips for Future Groups …………………………………………………..…………</w:t>
      </w:r>
      <w:r w:rsidR="004A0836">
        <w:t>……21</w:t>
      </w:r>
    </w:p>
    <w:p w:rsidR="003E4586" w:rsidRDefault="003E4586" w:rsidP="003E4586">
      <w:pPr>
        <w:pStyle w:val="NormalWeb"/>
      </w:pPr>
      <w:r>
        <w:t>Technician’s Troubleshooting ……………………….……………………………</w:t>
      </w:r>
      <w:r w:rsidR="007F030D">
        <w:t>…...</w:t>
      </w:r>
      <w:r>
        <w:t xml:space="preserve">. </w:t>
      </w:r>
      <w:r w:rsidR="004A0836">
        <w:t>21</w:t>
      </w:r>
    </w:p>
    <w:p w:rsidR="003E4586" w:rsidRDefault="003E4586" w:rsidP="003E4586">
      <w:pPr>
        <w:pStyle w:val="NormalWeb"/>
      </w:pPr>
      <w:r>
        <w:t>Appendices ………………………………………….………………………………</w:t>
      </w:r>
      <w:r w:rsidR="007F030D">
        <w:t>….</w:t>
      </w:r>
      <w:r>
        <w:t xml:space="preserve">. </w:t>
      </w:r>
      <w:r w:rsidR="004A0836">
        <w:t>22</w:t>
      </w:r>
    </w:p>
    <w:p w:rsidR="00E2289F" w:rsidRPr="002A464F" w:rsidRDefault="003E4586" w:rsidP="003E4586">
      <w:pPr>
        <w:rPr>
          <w:b/>
          <w:sz w:val="32"/>
          <w:szCs w:val="32"/>
        </w:rPr>
      </w:pPr>
      <w:r>
        <w:rPr>
          <w:b/>
          <w:sz w:val="28"/>
          <w:szCs w:val="28"/>
        </w:rPr>
        <w:t xml:space="preserve"> </w:t>
      </w:r>
      <w:r>
        <w:rPr>
          <w:b/>
          <w:sz w:val="28"/>
          <w:szCs w:val="28"/>
        </w:rPr>
        <w:br w:type="page"/>
      </w:r>
      <w:r w:rsidR="00E2289F" w:rsidRPr="002A464F">
        <w:rPr>
          <w:b/>
          <w:sz w:val="32"/>
          <w:szCs w:val="32"/>
        </w:rPr>
        <w:lastRenderedPageBreak/>
        <w:t>Introduction</w:t>
      </w:r>
      <w:bookmarkStart w:id="0" w:name="_GoBack"/>
      <w:bookmarkEnd w:id="0"/>
    </w:p>
    <w:p w:rsidR="004808EA" w:rsidRPr="009B58F3" w:rsidRDefault="004808EA" w:rsidP="00E2289F"/>
    <w:p w:rsidR="00FC5C99" w:rsidRPr="00872AFE" w:rsidRDefault="00FC5C99" w:rsidP="00E2289F">
      <w:pPr>
        <w:rPr>
          <w:b/>
          <w:i/>
        </w:rPr>
      </w:pPr>
      <w:r w:rsidRPr="00872AFE">
        <w:rPr>
          <w:b/>
          <w:i/>
        </w:rPr>
        <w:t>Problem Description</w:t>
      </w:r>
    </w:p>
    <w:p w:rsidR="00FC5C99" w:rsidRDefault="00FC5C99" w:rsidP="00E2289F">
      <w:pPr>
        <w:rPr>
          <w:b/>
        </w:rPr>
      </w:pPr>
    </w:p>
    <w:p w:rsidR="00513D0D" w:rsidRDefault="003E4586" w:rsidP="00E2289F">
      <w:r>
        <w:t>The pacemaker is a medical device that is used to regulate the beating of the heart by using electric pulses that are transported from the body of the device to its leads. The leads are attached</w:t>
      </w:r>
      <w:r w:rsidR="00D9532C">
        <w:t xml:space="preserve"> to the right ventricle and right</w:t>
      </w:r>
      <w:r>
        <w:t xml:space="preserve"> atrium wall respectively. These electrodes have the ability to sense the electric signal from the connected area; if the pacemaker detects an inadequate signal, correct pacing voltage will be applied. </w:t>
      </w:r>
    </w:p>
    <w:p w:rsidR="00513D0D" w:rsidRDefault="00513D0D" w:rsidP="00E2289F"/>
    <w:p w:rsidR="00513D0D" w:rsidRDefault="003E4586" w:rsidP="00E2289F">
      <w:r>
        <w:t xml:space="preserve">There is a nomenclature used to define the type of pacemaker called the “Three Letter Pacemaker Designation.” The first letter designates the chamber that is being paced: A for atrium, V for ventricle, and D for both. The second letter designates the chamber that is being sensed: A for atrium, V for ventricle, D for both, and O for none. The third designates the type of pacing: T for trigger mode, I for inhibit mode, D for both, and O for none. Trigger mode is defined by a device that always paces, while inhibit mode paces only when the pace is needed. </w:t>
      </w:r>
    </w:p>
    <w:p w:rsidR="00513D0D" w:rsidRDefault="00513D0D" w:rsidP="00E2289F"/>
    <w:p w:rsidR="00A5134D" w:rsidRDefault="003E4586" w:rsidP="00E2289F">
      <w:r>
        <w:t xml:space="preserve">The animals that this device will be implanted into are called knockout mice. These knockout mice are genetically engineered to have a gene altered with one that causes heart disease. The pacemaker would control the heart and act as cardiovascular research device. </w:t>
      </w:r>
    </w:p>
    <w:p w:rsidR="00F700FF" w:rsidRDefault="00F700FF" w:rsidP="00E2289F">
      <w:pPr>
        <w:rPr>
          <w:b/>
          <w:sz w:val="28"/>
          <w:szCs w:val="28"/>
        </w:rPr>
      </w:pPr>
    </w:p>
    <w:p w:rsidR="00A5134D" w:rsidRPr="002A464F" w:rsidRDefault="00A5134D" w:rsidP="00E2289F">
      <w:pPr>
        <w:rPr>
          <w:b/>
          <w:sz w:val="32"/>
          <w:szCs w:val="32"/>
        </w:rPr>
      </w:pPr>
      <w:r w:rsidRPr="002A464F">
        <w:rPr>
          <w:b/>
          <w:sz w:val="32"/>
          <w:szCs w:val="32"/>
        </w:rPr>
        <w:t>Requirements</w:t>
      </w:r>
    </w:p>
    <w:p w:rsidR="00F81B20" w:rsidRDefault="00272EB8" w:rsidP="00F81B20">
      <w:pPr>
        <w:pStyle w:val="NormalWeb"/>
        <w:numPr>
          <w:ilvl w:val="0"/>
          <w:numId w:val="1"/>
        </w:numPr>
      </w:pPr>
      <w:r>
        <w:t>A</w:t>
      </w:r>
      <w:r w:rsidR="00F81B20">
        <w:t xml:space="preserve">OO type pacemaker targeted to be small enough to implant within a rat or mouse </w:t>
      </w:r>
    </w:p>
    <w:p w:rsidR="00F81B20" w:rsidRDefault="00F81B20" w:rsidP="00F81B20">
      <w:pPr>
        <w:pStyle w:val="NormalWeb"/>
        <w:numPr>
          <w:ilvl w:val="0"/>
          <w:numId w:val="1"/>
        </w:numPr>
      </w:pPr>
      <w:r>
        <w:t xml:space="preserve">Working budget of $200 </w:t>
      </w:r>
    </w:p>
    <w:p w:rsidR="00F81B20" w:rsidRDefault="00F81B20" w:rsidP="00F81B20">
      <w:pPr>
        <w:pStyle w:val="NormalWeb"/>
        <w:numPr>
          <w:ilvl w:val="0"/>
          <w:numId w:val="1"/>
        </w:numPr>
      </w:pPr>
      <w:r>
        <w:t xml:space="preserve">Target outer diameter of 7 mm </w:t>
      </w:r>
    </w:p>
    <w:p w:rsidR="00F81B20" w:rsidRDefault="00F81B20" w:rsidP="00F81B20">
      <w:pPr>
        <w:pStyle w:val="NormalWeb"/>
        <w:numPr>
          <w:ilvl w:val="0"/>
          <w:numId w:val="1"/>
        </w:numPr>
      </w:pPr>
      <w:r>
        <w:t xml:space="preserve">Target length of 11 mm </w:t>
      </w:r>
    </w:p>
    <w:p w:rsidR="00F81B20" w:rsidRDefault="00F81B20" w:rsidP="00F81B20">
      <w:pPr>
        <w:pStyle w:val="NormalWeb"/>
        <w:numPr>
          <w:ilvl w:val="0"/>
          <w:numId w:val="1"/>
        </w:numPr>
      </w:pPr>
      <w:r>
        <w:t xml:space="preserve">Target volume of 0.5 mL </w:t>
      </w:r>
    </w:p>
    <w:p w:rsidR="00F81B20" w:rsidRDefault="00F81B20" w:rsidP="00F81B20">
      <w:pPr>
        <w:pStyle w:val="NormalWeb"/>
        <w:numPr>
          <w:ilvl w:val="0"/>
          <w:numId w:val="1"/>
        </w:numPr>
      </w:pPr>
      <w:r>
        <w:t xml:space="preserve">Battery operated </w:t>
      </w:r>
    </w:p>
    <w:p w:rsidR="00F81B20" w:rsidRDefault="00F81B20" w:rsidP="00F81B20">
      <w:pPr>
        <w:pStyle w:val="NormalWeb"/>
        <w:numPr>
          <w:ilvl w:val="0"/>
          <w:numId w:val="1"/>
        </w:numPr>
      </w:pPr>
      <w:r>
        <w:t xml:space="preserve">Target 4-8 week battery life </w:t>
      </w:r>
    </w:p>
    <w:p w:rsidR="00F81B20" w:rsidRDefault="00F81B20" w:rsidP="00F81B20">
      <w:pPr>
        <w:pStyle w:val="NormalWeb"/>
        <w:numPr>
          <w:ilvl w:val="0"/>
          <w:numId w:val="1"/>
        </w:numPr>
      </w:pPr>
      <w:r>
        <w:t xml:space="preserve">Pace at a rate necessary to capture mouse heart (700-900 bpm) </w:t>
      </w:r>
    </w:p>
    <w:p w:rsidR="00F81B20" w:rsidRDefault="00F81B20" w:rsidP="00F81B20">
      <w:pPr>
        <w:pStyle w:val="NormalWeb"/>
        <w:numPr>
          <w:ilvl w:val="0"/>
          <w:numId w:val="1"/>
        </w:numPr>
      </w:pPr>
      <w:r>
        <w:t xml:space="preserve">Set pacing threshold (0.5 V - 2 V), operate at this pacing rate </w:t>
      </w:r>
    </w:p>
    <w:p w:rsidR="00F81B20" w:rsidRDefault="00F81B20" w:rsidP="00F81B20">
      <w:pPr>
        <w:pStyle w:val="NormalWeb"/>
        <w:numPr>
          <w:ilvl w:val="0"/>
          <w:numId w:val="1"/>
        </w:numPr>
      </w:pPr>
      <w:r>
        <w:t xml:space="preserve">Preference will be given to biocompatible material </w:t>
      </w:r>
    </w:p>
    <w:p w:rsidR="00F81B20" w:rsidRDefault="00513D0D" w:rsidP="00F81B20">
      <w:pPr>
        <w:pStyle w:val="NormalWeb"/>
        <w:numPr>
          <w:ilvl w:val="0"/>
          <w:numId w:val="1"/>
        </w:numPr>
      </w:pPr>
      <w:r>
        <w:t>Bench-top</w:t>
      </w:r>
      <w:r w:rsidR="00F81B20">
        <w:t xml:space="preserve"> demonstration of pacing capability </w:t>
      </w:r>
    </w:p>
    <w:p w:rsidR="00ED287E" w:rsidRPr="00F81B20" w:rsidRDefault="00F81B20" w:rsidP="00E324F1">
      <w:pPr>
        <w:pStyle w:val="NormalWeb"/>
        <w:numPr>
          <w:ilvl w:val="0"/>
          <w:numId w:val="1"/>
        </w:numPr>
      </w:pPr>
      <w:r>
        <w:t xml:space="preserve">Acute animal experiment to demonstrate pacing capture </w:t>
      </w:r>
    </w:p>
    <w:p w:rsidR="00E324F1" w:rsidRPr="002A464F" w:rsidRDefault="00F81B20" w:rsidP="00E324F1">
      <w:pPr>
        <w:rPr>
          <w:b/>
          <w:sz w:val="32"/>
          <w:szCs w:val="32"/>
        </w:rPr>
      </w:pPr>
      <w:r>
        <w:rPr>
          <w:b/>
          <w:sz w:val="32"/>
          <w:szCs w:val="32"/>
        </w:rPr>
        <w:br w:type="page"/>
      </w:r>
      <w:r w:rsidR="00272EB8">
        <w:rPr>
          <w:b/>
          <w:sz w:val="32"/>
          <w:szCs w:val="32"/>
        </w:rPr>
        <w:lastRenderedPageBreak/>
        <w:t>Block Diagram</w:t>
      </w:r>
    </w:p>
    <w:p w:rsidR="00E324F1" w:rsidRDefault="007825A4" w:rsidP="00E324F1">
      <w:r>
        <w:rPr>
          <w:noProof/>
        </w:rPr>
        <mc:AlternateContent>
          <mc:Choice Requires="wpc">
            <w:drawing>
              <wp:inline distT="0" distB="0" distL="0" distR="0">
                <wp:extent cx="6154420" cy="2798445"/>
                <wp:effectExtent l="0" t="0" r="0" b="0"/>
                <wp:docPr id="40" name="Canvas 2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3" name="Text Box 17"/>
                        <wps:cNvSpPr txBox="1">
                          <a:spLocks noChangeArrowheads="1"/>
                        </wps:cNvSpPr>
                        <wps:spPr bwMode="auto">
                          <a:xfrm>
                            <a:off x="3033942" y="1717663"/>
                            <a:ext cx="1283013" cy="729591"/>
                          </a:xfrm>
                          <a:prstGeom prst="rect">
                            <a:avLst/>
                          </a:prstGeom>
                          <a:solidFill>
                            <a:srgbClr val="FFFFFF"/>
                          </a:solidFill>
                          <a:ln w="9525">
                            <a:solidFill>
                              <a:srgbClr val="000000"/>
                            </a:solidFill>
                            <a:miter lim="800000"/>
                            <a:headEnd/>
                            <a:tailEnd/>
                          </a:ln>
                        </wps:spPr>
                        <wps:txbx>
                          <w:txbxContent>
                            <w:p w:rsidR="00D9532C" w:rsidRPr="00E324F1" w:rsidRDefault="00D9532C" w:rsidP="00272EB8">
                              <w:pPr>
                                <w:autoSpaceDE w:val="0"/>
                                <w:autoSpaceDN w:val="0"/>
                                <w:adjustRightInd w:val="0"/>
                                <w:jc w:val="center"/>
                                <w:rPr>
                                  <w:rFonts w:ascii="Arial" w:hAnsi="Arial" w:cs="Arial"/>
                                  <w:b/>
                                  <w:bCs/>
                                  <w:color w:val="000000"/>
                                  <w:sz w:val="25"/>
                                  <w:szCs w:val="36"/>
                                </w:rPr>
                              </w:pPr>
                              <w:r>
                                <w:rPr>
                                  <w:rFonts w:ascii="Arial" w:hAnsi="Arial" w:cs="Arial"/>
                                  <w:color w:val="000000"/>
                                  <w:sz w:val="49"/>
                                  <w:szCs w:val="72"/>
                                </w:rPr>
                                <w:t>Mouse Heart</w:t>
                              </w:r>
                            </w:p>
                          </w:txbxContent>
                        </wps:txbx>
                        <wps:bodyPr rot="0" vert="horz" wrap="square" lIns="62325" tIns="31163" rIns="62325" bIns="31163" anchor="t" anchorCtr="0" upright="1">
                          <a:noAutofit/>
                        </wps:bodyPr>
                      </wps:wsp>
                      <wps:wsp>
                        <wps:cNvPr id="14" name="Text Box 18"/>
                        <wps:cNvSpPr txBox="1">
                          <a:spLocks noChangeArrowheads="1"/>
                        </wps:cNvSpPr>
                        <wps:spPr bwMode="auto">
                          <a:xfrm>
                            <a:off x="2912170" y="722033"/>
                            <a:ext cx="1498057" cy="729591"/>
                          </a:xfrm>
                          <a:prstGeom prst="rect">
                            <a:avLst/>
                          </a:prstGeom>
                          <a:solidFill>
                            <a:srgbClr val="FFFFFF"/>
                          </a:solidFill>
                          <a:ln w="9525">
                            <a:solidFill>
                              <a:srgbClr val="000000"/>
                            </a:solidFill>
                            <a:miter lim="800000"/>
                            <a:headEnd/>
                            <a:tailEnd/>
                          </a:ln>
                        </wps:spPr>
                        <wps:txbx>
                          <w:txbxContent>
                            <w:p w:rsidR="00D9532C" w:rsidRPr="00E324F1" w:rsidRDefault="00D9532C" w:rsidP="00272EB8">
                              <w:pPr>
                                <w:autoSpaceDE w:val="0"/>
                                <w:autoSpaceDN w:val="0"/>
                                <w:adjustRightInd w:val="0"/>
                                <w:jc w:val="center"/>
                                <w:rPr>
                                  <w:rFonts w:ascii="Arial" w:hAnsi="Arial" w:cs="Arial"/>
                                  <w:b/>
                                  <w:bCs/>
                                  <w:color w:val="000000"/>
                                  <w:sz w:val="25"/>
                                  <w:szCs w:val="36"/>
                                </w:rPr>
                              </w:pPr>
                              <w:r>
                                <w:rPr>
                                  <w:rFonts w:ascii="Arial" w:hAnsi="Arial" w:cs="Arial"/>
                                  <w:color w:val="000000"/>
                                  <w:sz w:val="49"/>
                                  <w:szCs w:val="72"/>
                                </w:rPr>
                                <w:t>PIC</w:t>
                              </w:r>
                            </w:p>
                          </w:txbxContent>
                        </wps:txbx>
                        <wps:bodyPr rot="0" vert="horz" wrap="square" lIns="62325" tIns="31163" rIns="62325" bIns="31163" anchor="t" anchorCtr="0" upright="1">
                          <a:noAutofit/>
                        </wps:bodyPr>
                      </wps:wsp>
                      <wps:wsp>
                        <wps:cNvPr id="15" name="Text Box 19"/>
                        <wps:cNvSpPr txBox="1">
                          <a:spLocks noChangeArrowheads="1"/>
                        </wps:cNvSpPr>
                        <wps:spPr bwMode="auto">
                          <a:xfrm>
                            <a:off x="0" y="722033"/>
                            <a:ext cx="1158650" cy="729591"/>
                          </a:xfrm>
                          <a:prstGeom prst="rect">
                            <a:avLst/>
                          </a:prstGeom>
                          <a:solidFill>
                            <a:srgbClr val="FFFFFF"/>
                          </a:solidFill>
                          <a:ln w="9525">
                            <a:solidFill>
                              <a:srgbClr val="000000"/>
                            </a:solidFill>
                            <a:miter lim="800000"/>
                            <a:headEnd/>
                            <a:tailEnd/>
                          </a:ln>
                        </wps:spPr>
                        <wps:txbx>
                          <w:txbxContent>
                            <w:p w:rsidR="00D9532C" w:rsidRPr="00E324F1" w:rsidRDefault="00D9532C" w:rsidP="00272EB8">
                              <w:pPr>
                                <w:autoSpaceDE w:val="0"/>
                                <w:autoSpaceDN w:val="0"/>
                                <w:adjustRightInd w:val="0"/>
                                <w:jc w:val="center"/>
                                <w:rPr>
                                  <w:rFonts w:ascii="Arial" w:hAnsi="Arial" w:cs="Arial"/>
                                  <w:b/>
                                  <w:bCs/>
                                  <w:color w:val="000000"/>
                                  <w:sz w:val="25"/>
                                  <w:szCs w:val="36"/>
                                </w:rPr>
                              </w:pPr>
                              <w:r>
                                <w:rPr>
                                  <w:rFonts w:ascii="Arial" w:hAnsi="Arial" w:cs="Arial"/>
                                  <w:color w:val="000000"/>
                                  <w:sz w:val="49"/>
                                  <w:szCs w:val="72"/>
                                </w:rPr>
                                <w:t>Battery</w:t>
                              </w:r>
                            </w:p>
                          </w:txbxContent>
                        </wps:txbx>
                        <wps:bodyPr rot="0" vert="horz" wrap="square" lIns="62325" tIns="31163" rIns="62325" bIns="31163" anchor="t" anchorCtr="0" upright="1">
                          <a:noAutofit/>
                        </wps:bodyPr>
                      </wps:wsp>
                      <wps:wsp>
                        <wps:cNvPr id="16" name="Line 20"/>
                        <wps:cNvCnPr/>
                        <wps:spPr bwMode="auto">
                          <a:xfrm flipV="1">
                            <a:off x="2624062" y="1026869"/>
                            <a:ext cx="288108" cy="504"/>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7" name="Text Box 22"/>
                        <wps:cNvSpPr txBox="1">
                          <a:spLocks noChangeArrowheads="1"/>
                        </wps:cNvSpPr>
                        <wps:spPr bwMode="auto">
                          <a:xfrm>
                            <a:off x="4698335" y="722033"/>
                            <a:ext cx="1074705" cy="729591"/>
                          </a:xfrm>
                          <a:prstGeom prst="rect">
                            <a:avLst/>
                          </a:prstGeom>
                          <a:solidFill>
                            <a:srgbClr val="FFFFFF"/>
                          </a:solidFill>
                          <a:ln w="9525" cap="rnd">
                            <a:solidFill>
                              <a:srgbClr val="000000"/>
                            </a:solidFill>
                            <a:prstDash val="sysDot"/>
                            <a:miter lim="800000"/>
                            <a:headEnd/>
                            <a:tailEnd/>
                          </a:ln>
                        </wps:spPr>
                        <wps:txbx>
                          <w:txbxContent>
                            <w:p w:rsidR="00D9532C" w:rsidRPr="00E324F1" w:rsidRDefault="00D9532C" w:rsidP="00272EB8">
                              <w:pPr>
                                <w:autoSpaceDE w:val="0"/>
                                <w:autoSpaceDN w:val="0"/>
                                <w:adjustRightInd w:val="0"/>
                                <w:rPr>
                                  <w:rFonts w:ascii="Arial" w:hAnsi="Arial" w:cs="Arial"/>
                                  <w:b/>
                                  <w:bCs/>
                                  <w:color w:val="000000"/>
                                  <w:sz w:val="25"/>
                                  <w:szCs w:val="36"/>
                                </w:rPr>
                              </w:pPr>
                              <w:r>
                                <w:rPr>
                                  <w:rFonts w:ascii="Arial" w:hAnsi="Arial" w:cs="Arial"/>
                                  <w:color w:val="000000"/>
                                  <w:sz w:val="30"/>
                                  <w:szCs w:val="44"/>
                                </w:rPr>
                                <w:t>Threshold Voltage Regulation</w:t>
                              </w:r>
                            </w:p>
                          </w:txbxContent>
                        </wps:txbx>
                        <wps:bodyPr rot="0" vert="horz" wrap="square" lIns="62325" tIns="31163" rIns="62325" bIns="31163" anchor="t" anchorCtr="0" upright="1">
                          <a:noAutofit/>
                        </wps:bodyPr>
                      </wps:wsp>
                      <wps:wsp>
                        <wps:cNvPr id="18" name="Line 946"/>
                        <wps:cNvCnPr/>
                        <wps:spPr bwMode="auto">
                          <a:xfrm flipV="1">
                            <a:off x="4410227" y="1026365"/>
                            <a:ext cx="288108" cy="504"/>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 name="Line 21"/>
                        <wps:cNvCnPr/>
                        <wps:spPr bwMode="auto">
                          <a:xfrm flipH="1" flipV="1">
                            <a:off x="5239315" y="1451624"/>
                            <a:ext cx="518" cy="266039"/>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2" name="Line 947"/>
                        <wps:cNvCnPr/>
                        <wps:spPr bwMode="auto">
                          <a:xfrm flipV="1">
                            <a:off x="1158650" y="1025358"/>
                            <a:ext cx="288626" cy="1008"/>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3" name="Text Box 948"/>
                        <wps:cNvSpPr txBox="1">
                          <a:spLocks noChangeArrowheads="1"/>
                        </wps:cNvSpPr>
                        <wps:spPr bwMode="auto">
                          <a:xfrm>
                            <a:off x="1447276" y="722033"/>
                            <a:ext cx="1176786" cy="729591"/>
                          </a:xfrm>
                          <a:prstGeom prst="rect">
                            <a:avLst/>
                          </a:prstGeom>
                          <a:solidFill>
                            <a:srgbClr val="FFFFFF"/>
                          </a:solidFill>
                          <a:ln w="9525">
                            <a:solidFill>
                              <a:srgbClr val="000000"/>
                            </a:solidFill>
                            <a:miter lim="800000"/>
                            <a:headEnd/>
                            <a:tailEnd/>
                          </a:ln>
                        </wps:spPr>
                        <wps:txbx>
                          <w:txbxContent>
                            <w:p w:rsidR="00D9532C" w:rsidRPr="00F81B20" w:rsidRDefault="00D9532C" w:rsidP="00272EB8">
                              <w:pPr>
                                <w:autoSpaceDE w:val="0"/>
                                <w:autoSpaceDN w:val="0"/>
                                <w:adjustRightInd w:val="0"/>
                                <w:jc w:val="center"/>
                                <w:rPr>
                                  <w:rFonts w:ascii="Arial" w:hAnsi="Arial" w:cs="Arial"/>
                                  <w:b/>
                                  <w:bCs/>
                                  <w:color w:val="000000"/>
                                  <w:sz w:val="30"/>
                                  <w:szCs w:val="30"/>
                                </w:rPr>
                              </w:pPr>
                              <w:r w:rsidRPr="00F81B20">
                                <w:rPr>
                                  <w:rFonts w:ascii="Arial" w:hAnsi="Arial" w:cs="Arial"/>
                                  <w:color w:val="000000"/>
                                  <w:sz w:val="30"/>
                                  <w:szCs w:val="30"/>
                                </w:rPr>
                                <w:t>Magnetic Switch</w:t>
                              </w:r>
                            </w:p>
                          </w:txbxContent>
                        </wps:txbx>
                        <wps:bodyPr rot="0" vert="horz" wrap="square" lIns="62325" tIns="31163" rIns="62325" bIns="31163" anchor="t" anchorCtr="0" upright="1">
                          <a:noAutofit/>
                        </wps:bodyPr>
                      </wps:wsp>
                      <wps:wsp>
                        <wps:cNvPr id="24" name="Text Box 949"/>
                        <wps:cNvSpPr txBox="1">
                          <a:spLocks noChangeArrowheads="1"/>
                        </wps:cNvSpPr>
                        <wps:spPr bwMode="auto">
                          <a:xfrm>
                            <a:off x="4605063" y="1717663"/>
                            <a:ext cx="1282495" cy="729591"/>
                          </a:xfrm>
                          <a:prstGeom prst="rect">
                            <a:avLst/>
                          </a:prstGeom>
                          <a:solidFill>
                            <a:srgbClr val="FFFFFF"/>
                          </a:solidFill>
                          <a:ln w="9525">
                            <a:solidFill>
                              <a:srgbClr val="000000"/>
                            </a:solidFill>
                            <a:miter lim="800000"/>
                            <a:headEnd/>
                            <a:tailEnd/>
                          </a:ln>
                        </wps:spPr>
                        <wps:txbx>
                          <w:txbxContent>
                            <w:p w:rsidR="00D9532C" w:rsidRPr="00E324F1" w:rsidRDefault="00D9532C" w:rsidP="00272EB8">
                              <w:pPr>
                                <w:autoSpaceDE w:val="0"/>
                                <w:autoSpaceDN w:val="0"/>
                                <w:adjustRightInd w:val="0"/>
                                <w:jc w:val="center"/>
                                <w:rPr>
                                  <w:rFonts w:ascii="Arial" w:hAnsi="Arial" w:cs="Arial"/>
                                  <w:b/>
                                  <w:bCs/>
                                  <w:color w:val="000000"/>
                                  <w:sz w:val="25"/>
                                  <w:szCs w:val="36"/>
                                </w:rPr>
                              </w:pPr>
                              <w:r>
                                <w:rPr>
                                  <w:rFonts w:ascii="Arial" w:hAnsi="Arial" w:cs="Arial"/>
                                  <w:color w:val="000000"/>
                                  <w:sz w:val="49"/>
                                  <w:szCs w:val="72"/>
                                </w:rPr>
                                <w:t>Leads</w:t>
                              </w:r>
                            </w:p>
                          </w:txbxContent>
                        </wps:txbx>
                        <wps:bodyPr rot="0" vert="horz" wrap="square" lIns="62325" tIns="31163" rIns="62325" bIns="31163" anchor="t" anchorCtr="0" upright="1">
                          <a:noAutofit/>
                        </wps:bodyPr>
                      </wps:wsp>
                      <wps:wsp>
                        <wps:cNvPr id="25" name="Line 950"/>
                        <wps:cNvCnPr/>
                        <wps:spPr bwMode="auto">
                          <a:xfrm flipV="1">
                            <a:off x="4316955" y="2047188"/>
                            <a:ext cx="288108" cy="504"/>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6" name="Line 951"/>
                        <wps:cNvCnPr/>
                        <wps:spPr bwMode="auto">
                          <a:xfrm flipV="1">
                            <a:off x="2624062" y="2047188"/>
                            <a:ext cx="409880" cy="504"/>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7" name="Text Box 952"/>
                        <wps:cNvSpPr txBox="1">
                          <a:spLocks noChangeArrowheads="1"/>
                        </wps:cNvSpPr>
                        <wps:spPr bwMode="auto">
                          <a:xfrm>
                            <a:off x="1464894" y="1717663"/>
                            <a:ext cx="1159168" cy="729591"/>
                          </a:xfrm>
                          <a:prstGeom prst="rect">
                            <a:avLst/>
                          </a:prstGeom>
                          <a:solidFill>
                            <a:srgbClr val="FFFFFF"/>
                          </a:solidFill>
                          <a:ln w="9525">
                            <a:solidFill>
                              <a:srgbClr val="000000"/>
                            </a:solidFill>
                            <a:miter lim="800000"/>
                            <a:headEnd/>
                            <a:tailEnd/>
                          </a:ln>
                        </wps:spPr>
                        <wps:txbx>
                          <w:txbxContent>
                            <w:p w:rsidR="00D9532C" w:rsidRPr="00272EB8" w:rsidRDefault="00D9532C" w:rsidP="00272EB8">
                              <w:pPr>
                                <w:autoSpaceDE w:val="0"/>
                                <w:autoSpaceDN w:val="0"/>
                                <w:adjustRightInd w:val="0"/>
                                <w:jc w:val="center"/>
                                <w:rPr>
                                  <w:rFonts w:ascii="Arial" w:hAnsi="Arial" w:cs="Arial"/>
                                  <w:color w:val="000000"/>
                                  <w:sz w:val="30"/>
                                  <w:szCs w:val="30"/>
                                </w:rPr>
                              </w:pPr>
                              <w:r w:rsidRPr="00272EB8">
                                <w:rPr>
                                  <w:rFonts w:ascii="Arial" w:hAnsi="Arial" w:cs="Arial"/>
                                  <w:color w:val="000000"/>
                                  <w:sz w:val="30"/>
                                  <w:szCs w:val="30"/>
                                </w:rPr>
                                <w:t>Can</w:t>
                              </w:r>
                            </w:p>
                            <w:p w:rsidR="00D9532C" w:rsidRPr="00E324F1" w:rsidRDefault="00D9532C" w:rsidP="00272EB8">
                              <w:pPr>
                                <w:autoSpaceDE w:val="0"/>
                                <w:autoSpaceDN w:val="0"/>
                                <w:adjustRightInd w:val="0"/>
                                <w:jc w:val="center"/>
                                <w:rPr>
                                  <w:rFonts w:ascii="Arial" w:hAnsi="Arial" w:cs="Arial"/>
                                  <w:b/>
                                  <w:bCs/>
                                  <w:color w:val="000000"/>
                                  <w:sz w:val="25"/>
                                  <w:szCs w:val="36"/>
                                </w:rPr>
                              </w:pPr>
                              <w:r w:rsidRPr="00272EB8">
                                <w:rPr>
                                  <w:rFonts w:ascii="Arial" w:hAnsi="Arial" w:cs="Arial"/>
                                  <w:color w:val="000000"/>
                                  <w:sz w:val="30"/>
                                  <w:szCs w:val="30"/>
                                </w:rPr>
                                <w:t>(Enclosure)</w:t>
                              </w:r>
                            </w:p>
                          </w:txbxContent>
                        </wps:txbx>
                        <wps:bodyPr rot="0" vert="horz" wrap="square" lIns="62325" tIns="31163" rIns="62325" bIns="31163" anchor="t" anchorCtr="0" upright="1">
                          <a:noAutofit/>
                        </wps:bodyPr>
                      </wps:wsp>
                    </wpc:wpc>
                  </a:graphicData>
                </a:graphic>
              </wp:inline>
            </w:drawing>
          </mc:Choice>
          <mc:Fallback>
            <w:pict>
              <v:group id="Canvas 24" o:spid="_x0000_s1026" editas="canvas" style="width:484.6pt;height:220.35pt;mso-position-horizontal-relative:char;mso-position-vertical-relative:line" coordsize="61544,27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544;height:27984;visibility:visible;mso-wrap-style:square">
                  <v:fill o:detectmouseclick="t"/>
                  <v:path o:connecttype="none"/>
                </v:shape>
                <v:shapetype id="_x0000_t202" coordsize="21600,21600" o:spt="202" path="m,l,21600r21600,l21600,xe">
                  <v:stroke joinstyle="miter"/>
                  <v:path gradientshapeok="t" o:connecttype="rect"/>
                </v:shapetype>
                <v:shape id="Text Box 17" o:spid="_x0000_s1028" type="#_x0000_t202" style="position:absolute;left:30339;top:17176;width:12830;height:7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h3V8MA&#10;AADbAAAADwAAAGRycy9kb3ducmV2LnhtbERPTYvCMBC9C/sfwix4EU3rgkg1yu6CIogH3UX0NjRj&#10;W2wmoclq3V9vBMHbPN7nTOetqcWFGl9ZVpAOEhDEudUVFwp+fxb9MQgfkDXWlknBjTzMZ2+dKWba&#10;XnlLl10oRAxhn6GCMgSXSenzkgz6gXXEkTvZxmCIsCmkbvAaw00th0kykgYrjg0lOvouKT/v/oyC&#10;zWLreunoNHbH/zoczHqfuq+lUt339nMCIlAbXuKne6Xj/A94/BIP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h3V8MAAADbAAAADwAAAAAAAAAAAAAAAACYAgAAZHJzL2Rv&#10;d25yZXYueG1sUEsFBgAAAAAEAAQA9QAAAIgDAAAAAA==&#10;">
                  <v:textbox inset="1.73125mm,.86564mm,1.73125mm,.86564mm">
                    <w:txbxContent>
                      <w:p w:rsidR="00D9532C" w:rsidRPr="00E324F1" w:rsidRDefault="00D9532C" w:rsidP="00272EB8">
                        <w:pPr>
                          <w:autoSpaceDE w:val="0"/>
                          <w:autoSpaceDN w:val="0"/>
                          <w:adjustRightInd w:val="0"/>
                          <w:jc w:val="center"/>
                          <w:rPr>
                            <w:rFonts w:ascii="Arial" w:hAnsi="Arial" w:cs="Arial"/>
                            <w:b/>
                            <w:bCs/>
                            <w:color w:val="000000"/>
                            <w:sz w:val="25"/>
                            <w:szCs w:val="36"/>
                          </w:rPr>
                        </w:pPr>
                        <w:r>
                          <w:rPr>
                            <w:rFonts w:ascii="Arial" w:hAnsi="Arial" w:cs="Arial"/>
                            <w:color w:val="000000"/>
                            <w:sz w:val="49"/>
                            <w:szCs w:val="72"/>
                          </w:rPr>
                          <w:t>Mouse Heart</w:t>
                        </w:r>
                      </w:p>
                    </w:txbxContent>
                  </v:textbox>
                </v:shape>
                <v:shape id="Text Box 18" o:spid="_x0000_s1029" type="#_x0000_t202" style="position:absolute;left:29121;top:7220;width:14981;height:7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HvI8MA&#10;AADbAAAADwAAAGRycy9kb3ducmV2LnhtbERPTYvCMBC9C/sfwix4EU0ri0g1yu6CIogH3UX0NjRj&#10;W2wmoclq3V9vBMHbPN7nTOetqcWFGl9ZVpAOEhDEudUVFwp+fxb9MQgfkDXWlknBjTzMZ2+dKWba&#10;XnlLl10oRAxhn6GCMgSXSenzkgz6gXXEkTvZxmCIsCmkbvAaw00th0kykgYrjg0lOvouKT/v/oyC&#10;zWLreunoNHbH/zoczHqfuq+lUt339nMCIlAbXuKne6Xj/A94/BIP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HvI8MAAADbAAAADwAAAAAAAAAAAAAAAACYAgAAZHJzL2Rv&#10;d25yZXYueG1sUEsFBgAAAAAEAAQA9QAAAIgDAAAAAA==&#10;">
                  <v:textbox inset="1.73125mm,.86564mm,1.73125mm,.86564mm">
                    <w:txbxContent>
                      <w:p w:rsidR="00D9532C" w:rsidRPr="00E324F1" w:rsidRDefault="00D9532C" w:rsidP="00272EB8">
                        <w:pPr>
                          <w:autoSpaceDE w:val="0"/>
                          <w:autoSpaceDN w:val="0"/>
                          <w:adjustRightInd w:val="0"/>
                          <w:jc w:val="center"/>
                          <w:rPr>
                            <w:rFonts w:ascii="Arial" w:hAnsi="Arial" w:cs="Arial"/>
                            <w:b/>
                            <w:bCs/>
                            <w:color w:val="000000"/>
                            <w:sz w:val="25"/>
                            <w:szCs w:val="36"/>
                          </w:rPr>
                        </w:pPr>
                        <w:r>
                          <w:rPr>
                            <w:rFonts w:ascii="Arial" w:hAnsi="Arial" w:cs="Arial"/>
                            <w:color w:val="000000"/>
                            <w:sz w:val="49"/>
                            <w:szCs w:val="72"/>
                          </w:rPr>
                          <w:t>PIC</w:t>
                        </w:r>
                      </w:p>
                    </w:txbxContent>
                  </v:textbox>
                </v:shape>
                <v:shape id="Text Box 19" o:spid="_x0000_s1030" type="#_x0000_t202" style="position:absolute;top:7220;width:11586;height:7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KuMMA&#10;AADbAAAADwAAAGRycy9kb3ducmV2LnhtbERPTYvCMBC9C/sfwix4EU0rrEg1yu6CIogH3UX0NjRj&#10;W2wmoclq3V9vBMHbPN7nTOetqcWFGl9ZVpAOEhDEudUVFwp+fxb9MQgfkDXWlknBjTzMZ2+dKWba&#10;XnlLl10oRAxhn6GCMgSXSenzkgz6gXXEkTvZxmCIsCmkbvAaw00th0kykgYrjg0lOvouKT/v/oyC&#10;zWLreunoNHbH/zoczHqfuq+lUt339nMCIlAbXuKne6Xj/A94/BIP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KuMMAAADbAAAADwAAAAAAAAAAAAAAAACYAgAAZHJzL2Rv&#10;d25yZXYueG1sUEsFBgAAAAAEAAQA9QAAAIgDAAAAAA==&#10;">
                  <v:textbox inset="1.73125mm,.86564mm,1.73125mm,.86564mm">
                    <w:txbxContent>
                      <w:p w:rsidR="00D9532C" w:rsidRPr="00E324F1" w:rsidRDefault="00D9532C" w:rsidP="00272EB8">
                        <w:pPr>
                          <w:autoSpaceDE w:val="0"/>
                          <w:autoSpaceDN w:val="0"/>
                          <w:adjustRightInd w:val="0"/>
                          <w:jc w:val="center"/>
                          <w:rPr>
                            <w:rFonts w:ascii="Arial" w:hAnsi="Arial" w:cs="Arial"/>
                            <w:b/>
                            <w:bCs/>
                            <w:color w:val="000000"/>
                            <w:sz w:val="25"/>
                            <w:szCs w:val="36"/>
                          </w:rPr>
                        </w:pPr>
                        <w:r>
                          <w:rPr>
                            <w:rFonts w:ascii="Arial" w:hAnsi="Arial" w:cs="Arial"/>
                            <w:color w:val="000000"/>
                            <w:sz w:val="49"/>
                            <w:szCs w:val="72"/>
                          </w:rPr>
                          <w:t>Battery</w:t>
                        </w:r>
                      </w:p>
                    </w:txbxContent>
                  </v:textbox>
                </v:shape>
                <v:line id="Line 20" o:spid="_x0000_s1031" style="position:absolute;flip:y;visibility:visible;mso-wrap-style:square" from="26240,10268" to="29121,10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bEQcIAAADbAAAADwAAAGRycy9kb3ducmV2LnhtbERPTWvCQBC9C/0PyxR6Ed20BQkxG2mr&#10;gUIvJup9yI5JMDu7ZLea/vtuoeBtHu9z8s1kBnGl0feWFTwvExDEjdU9twqOh3KRgvABWeNgmRT8&#10;kIdN8TDLMdP2xhVd69CKGMI+QwVdCC6T0jcdGfRL64gjd7ajwRDh2Eo94i2Gm0G+JMlKGuw5NnTo&#10;6KOj5lJ/GwXz193WuTQty2pr+7077ar3r6NST4/T2xpEoCncxf/uTx3nr+Dvl3iAL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wbEQcIAAADbAAAADwAAAAAAAAAAAAAA&#10;AAChAgAAZHJzL2Rvd25yZXYueG1sUEsFBgAAAAAEAAQA+QAAAJADAAAAAA==&#10;">
                  <v:stroke startarrow="block" endarrow="block"/>
                </v:line>
                <v:shape id="Text Box 22" o:spid="_x0000_s1032" type="#_x0000_t202" style="position:absolute;left:46983;top:7220;width:10747;height:7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tFCsMA&#10;AADbAAAADwAAAGRycy9kb3ducmV2LnhtbERPTWvCQBC9F/wPywi91Y2lVUndBFsQSlEk0Yu3aXaa&#10;Dc3Ohuyq6b/vCoK3ebzPWeaDbcWZet84VjCdJCCIK6cbrhUc9uunBQgfkDW2jknBH3nIs9HDElPt&#10;LlzQuQy1iCHsU1RgQuhSKX1lyKKfuI44cj+utxgi7Gupe7zEcNvK5ySZSYsNxwaDHX0Yqn7Lk1Uw&#10;27y80vt6t+V5WZ3M19Fsv3eFUo/jYfUGItAQ7uKb+1PH+XO4/hIP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tFCsMAAADbAAAADwAAAAAAAAAAAAAAAACYAgAAZHJzL2Rv&#10;d25yZXYueG1sUEsFBgAAAAAEAAQA9QAAAIgDAAAAAA==&#10;">
                  <v:stroke dashstyle="1 1" endcap="round"/>
                  <v:textbox inset="1.73125mm,.86564mm,1.73125mm,.86564mm">
                    <w:txbxContent>
                      <w:p w:rsidR="00D9532C" w:rsidRPr="00E324F1" w:rsidRDefault="00D9532C" w:rsidP="00272EB8">
                        <w:pPr>
                          <w:autoSpaceDE w:val="0"/>
                          <w:autoSpaceDN w:val="0"/>
                          <w:adjustRightInd w:val="0"/>
                          <w:rPr>
                            <w:rFonts w:ascii="Arial" w:hAnsi="Arial" w:cs="Arial"/>
                            <w:b/>
                            <w:bCs/>
                            <w:color w:val="000000"/>
                            <w:sz w:val="25"/>
                            <w:szCs w:val="36"/>
                          </w:rPr>
                        </w:pPr>
                        <w:r>
                          <w:rPr>
                            <w:rFonts w:ascii="Arial" w:hAnsi="Arial" w:cs="Arial"/>
                            <w:color w:val="000000"/>
                            <w:sz w:val="30"/>
                            <w:szCs w:val="44"/>
                          </w:rPr>
                          <w:t>Threshold Voltage Regulation</w:t>
                        </w:r>
                      </w:p>
                    </w:txbxContent>
                  </v:textbox>
                </v:shape>
                <v:line id="Line 946" o:spid="_x0000_s1033" style="position:absolute;flip:y;visibility:visible;mso-wrap-style:square" from="44102,10263" to="46983,10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X1qMQAAADbAAAADwAAAGRycy9kb3ducmV2LnhtbESPQWvCQBCF70L/wzKFXqRuWqGE1FXa&#10;akDw0lh7H7JjEszOLtmtpv/eOQjeZnhv3vtmsRpdr840xM6zgZdZBoq49rbjxsDhp3zOQcWEbLH3&#10;TAb+KcJq+TBZYGH9hSs671OjJIRjgQbalEKhdaxbchhnPhCLdvSDwyTr0Gg74EXCXa9fs+xNO+xY&#10;GloM9NVSfdr/OQPT+WYdQp6XZbX23Xf43VSfu4MxT4/jxzuoRGO6m2/XWyv4Aiu/yAB6e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1fWoxAAAANsAAAAPAAAAAAAAAAAA&#10;AAAAAKECAABkcnMvZG93bnJldi54bWxQSwUGAAAAAAQABAD5AAAAkgMAAAAA&#10;">
                  <v:stroke startarrow="block" endarrow="block"/>
                </v:line>
                <v:line id="Line 21" o:spid="_x0000_s1034" style="position:absolute;flip:x y;visibility:visible;mso-wrap-style:square" from="52393,14516" to="52398,17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ElmsIAAADbAAAADwAAAGRycy9kb3ducmV2LnhtbERPTWsCMRC9F/wPYQRvNWsRaVejiFVq&#10;6amrB4/DZnazuJnETdT13zeFQm/zeJ+zWPW2FTfqQuNYwWScgSAunW64VnA87J5fQYSIrLF1TAoe&#10;FGC1HDwtMNfuzt90K2ItUgiHHBWYGH0uZSgNWQxj54kTV7nOYkywq6Xu8J7CbStfsmwmLTacGgx6&#10;2hgqz8XVKniXk/7DVP5RzL4q30wvp8/tdK/UaNiv5yAi9fFf/Ofe6zT/DX5/SQfI5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jElmsIAAADbAAAADwAAAAAAAAAAAAAA&#10;AAChAgAAZHJzL2Rvd25yZXYueG1sUEsFBgAAAAAEAAQA+QAAAJADAAAAAA==&#10;">
                  <v:stroke startarrow="block" endarrow="block"/>
                </v:line>
                <v:line id="Line 947" o:spid="_x0000_s1035" style="position:absolute;flip:y;visibility:visible;mso-wrap-style:square" from="11586,10253" to="14472,10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EI/8MAAADbAAAADwAAAGRycy9kb3ducmV2LnhtbESPQWvCQBSE7wX/w/KEXkrdNIUSoqto&#10;NVDw0li9P7LPJJh9u2S3Gv+9Kwgeh5n5hpktBtOJM/W+tazgY5KAIK6sbrlWsP8r3jMQPiBr7CyT&#10;git5WMxHLzPMtb1wSeddqEWEsM9RQROCy6X0VUMG/cQ64ugdbW8wRNnXUvd4iXDTyTRJvqTBluNC&#10;g46+G6pOu3+j4O1zs3Yuy4qiXNv21x025Wq7V+p1PCynIAIN4Rl+tH+0gjSF+5f4A+T8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5RCP/DAAAA2wAAAA8AAAAAAAAAAAAA&#10;AAAAoQIAAGRycy9kb3ducmV2LnhtbFBLBQYAAAAABAAEAPkAAACRAwAAAAA=&#10;">
                  <v:stroke startarrow="block" endarrow="block"/>
                </v:line>
                <v:shape id="Text Box 948" o:spid="_x0000_s1036" type="#_x0000_t202" style="position:absolute;left:14472;top:7220;width:11768;height:7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S96sYA&#10;AADbAAAADwAAAGRycy9kb3ducmV2LnhtbESPT2sCMRTE7wW/Q3iCl6LZtSCympW2oAjSg7YUvT02&#10;b//QzUvYRF376RtB6HGYmd8wy1VvWnGhzjeWFaSTBARxYXXDlYKvz/V4DsIHZI2tZVJwIw+rfPC0&#10;xEzbK+/pcgiViBD2GSqoQ3CZlL6oyaCfWEccvdJ2BkOUXSV1h9cIN62cJslMGmw4LtTo6L2m4udw&#10;Ngo+1nv3nM7KuTv9tuFodt+pe9soNRr2rwsQgfrwH360t1rB9AXuX+IPk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S96sYAAADbAAAADwAAAAAAAAAAAAAAAACYAgAAZHJz&#10;L2Rvd25yZXYueG1sUEsFBgAAAAAEAAQA9QAAAIsDAAAAAA==&#10;">
                  <v:textbox inset="1.73125mm,.86564mm,1.73125mm,.86564mm">
                    <w:txbxContent>
                      <w:p w:rsidR="00D9532C" w:rsidRPr="00F81B20" w:rsidRDefault="00D9532C" w:rsidP="00272EB8">
                        <w:pPr>
                          <w:autoSpaceDE w:val="0"/>
                          <w:autoSpaceDN w:val="0"/>
                          <w:adjustRightInd w:val="0"/>
                          <w:jc w:val="center"/>
                          <w:rPr>
                            <w:rFonts w:ascii="Arial" w:hAnsi="Arial" w:cs="Arial"/>
                            <w:b/>
                            <w:bCs/>
                            <w:color w:val="000000"/>
                            <w:sz w:val="30"/>
                            <w:szCs w:val="30"/>
                          </w:rPr>
                        </w:pPr>
                        <w:r w:rsidRPr="00F81B20">
                          <w:rPr>
                            <w:rFonts w:ascii="Arial" w:hAnsi="Arial" w:cs="Arial"/>
                            <w:color w:val="000000"/>
                            <w:sz w:val="30"/>
                            <w:szCs w:val="30"/>
                          </w:rPr>
                          <w:t>Magnetic Switch</w:t>
                        </w:r>
                      </w:p>
                    </w:txbxContent>
                  </v:textbox>
                </v:shape>
                <v:shape id="Text Box 949" o:spid="_x0000_s1037" type="#_x0000_t202" style="position:absolute;left:46050;top:17176;width:12825;height:7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0lnsYA&#10;AADbAAAADwAAAGRycy9kb3ducmV2LnhtbESPT2sCMRTE7wW/Q3iCl6LZlSKympW2oAjSg7YUvT02&#10;b//QzUvYRF376RtB6HGYmd8wy1VvWnGhzjeWFaSTBARxYXXDlYKvz/V4DsIHZI2tZVJwIw+rfPC0&#10;xEzbK+/pcgiViBD2GSqoQ3CZlL6oyaCfWEccvdJ2BkOUXSV1h9cIN62cJslMGmw4LtTo6L2m4udw&#10;Ngo+1nv3nM7KuTv9tuFodt+pe9soNRr2rwsQgfrwH360t1rB9AXuX+IPk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0lnsYAAADbAAAADwAAAAAAAAAAAAAAAACYAgAAZHJz&#10;L2Rvd25yZXYueG1sUEsFBgAAAAAEAAQA9QAAAIsDAAAAAA==&#10;">
                  <v:textbox inset="1.73125mm,.86564mm,1.73125mm,.86564mm">
                    <w:txbxContent>
                      <w:p w:rsidR="00D9532C" w:rsidRPr="00E324F1" w:rsidRDefault="00D9532C" w:rsidP="00272EB8">
                        <w:pPr>
                          <w:autoSpaceDE w:val="0"/>
                          <w:autoSpaceDN w:val="0"/>
                          <w:adjustRightInd w:val="0"/>
                          <w:jc w:val="center"/>
                          <w:rPr>
                            <w:rFonts w:ascii="Arial" w:hAnsi="Arial" w:cs="Arial"/>
                            <w:b/>
                            <w:bCs/>
                            <w:color w:val="000000"/>
                            <w:sz w:val="25"/>
                            <w:szCs w:val="36"/>
                          </w:rPr>
                        </w:pPr>
                        <w:r>
                          <w:rPr>
                            <w:rFonts w:ascii="Arial" w:hAnsi="Arial" w:cs="Arial"/>
                            <w:color w:val="000000"/>
                            <w:sz w:val="49"/>
                            <w:szCs w:val="72"/>
                          </w:rPr>
                          <w:t>Leads</w:t>
                        </w:r>
                      </w:p>
                    </w:txbxContent>
                  </v:textbox>
                </v:shape>
                <v:line id="Line 950" o:spid="_x0000_s1038" style="position:absolute;flip:y;visibility:visible;mso-wrap-style:square" from="43169,20471" to="46050,20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iQi8QAAADbAAAADwAAAGRycy9kb3ducmV2LnhtbESPT2vCQBTE7wW/w/IEL0U3tVRCdBWr&#10;Bgq9GP/cH9lnEsy+XbKrxm/fLRR6HGbmN8xi1ZtW3KnzjWUFb5MEBHFpdcOVgtMxH6cgfEDW2Fom&#10;BU/ysFoOXhaYafvggu6HUIkIYZ+hgjoEl0npy5oM+ol1xNG72M5giLKrpO7wEeGmldMkmUmDDceF&#10;Gh1taiqvh5tR8Pq+2zqXpnlebG2zd+dd8fl9Umo07NdzEIH68B/+a39pBdMP+P0Sf4B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uJCLxAAAANsAAAAPAAAAAAAAAAAA&#10;AAAAAKECAABkcnMvZG93bnJldi54bWxQSwUGAAAAAAQABAD5AAAAkgMAAAAA&#10;">
                  <v:stroke startarrow="block" endarrow="block"/>
                </v:line>
                <v:line id="Line 951" o:spid="_x0000_s1039" style="position:absolute;flip:y;visibility:visible;mso-wrap-style:square" from="26240,20471" to="30339,20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oO/MQAAADbAAAADwAAAGRycy9kb3ducmV2LnhtbESPW4vCMBSE3xf8D+EI+7JoqgtSqlG8&#10;FYR92Xp5PzTHttichCZq99+bhYV9HGbmG2ax6k0rHtT5xrKCyTgBQVxa3XCl4HzKRykIH5A1tpZJ&#10;wQ95WC0HbwvMtH1yQY9jqESEsM9QQR2Cy6T0ZU0G/dg64uhdbWcwRNlVUnf4jHDTymmSzKTBhuNC&#10;jY62NZW3490o+Pjc75xL0zwvdrb5dpd9sfk6K/U+7NdzEIH68B/+ax+0gukMfr/EHyCX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ag78xAAAANsAAAAPAAAAAAAAAAAA&#10;AAAAAKECAABkcnMvZG93bnJldi54bWxQSwUGAAAAAAQABAD5AAAAkgMAAAAA&#10;">
                  <v:stroke startarrow="block" endarrow="block"/>
                </v:line>
                <v:shape id="Text Box 952" o:spid="_x0000_s1040" type="#_x0000_t202" style="position:absolute;left:14648;top:17176;width:11592;height:7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76cUA&#10;AADbAAAADwAAAGRycy9kb3ducmV2LnhtbESPQWsCMRSE70L/Q3gFL6LZ9WBlNUpbUATxoJait8fm&#10;ubt08xI2UVd/vREKHoeZ+YaZzltTiws1vrKsIB0kIIhzqysuFPzsF/0xCB+QNdaWScGNPMxnb50p&#10;ZtpeeUuXXShEhLDPUEEZgsuk9HlJBv3AOuLonWxjMETZFFI3eI1wU8thkoykwYrjQomOvkvK/3Zn&#10;o2Cz2LpeOjqN3fFeh4NZ/6bua6lU9739nIAI1IZX+L+90gqGH/D8En+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7vpxQAAANsAAAAPAAAAAAAAAAAAAAAAAJgCAABkcnMv&#10;ZG93bnJldi54bWxQSwUGAAAAAAQABAD1AAAAigMAAAAA&#10;">
                  <v:textbox inset="1.73125mm,.86564mm,1.73125mm,.86564mm">
                    <w:txbxContent>
                      <w:p w:rsidR="00D9532C" w:rsidRPr="00272EB8" w:rsidRDefault="00D9532C" w:rsidP="00272EB8">
                        <w:pPr>
                          <w:autoSpaceDE w:val="0"/>
                          <w:autoSpaceDN w:val="0"/>
                          <w:adjustRightInd w:val="0"/>
                          <w:jc w:val="center"/>
                          <w:rPr>
                            <w:rFonts w:ascii="Arial" w:hAnsi="Arial" w:cs="Arial"/>
                            <w:color w:val="000000"/>
                            <w:sz w:val="30"/>
                            <w:szCs w:val="30"/>
                          </w:rPr>
                        </w:pPr>
                        <w:r w:rsidRPr="00272EB8">
                          <w:rPr>
                            <w:rFonts w:ascii="Arial" w:hAnsi="Arial" w:cs="Arial"/>
                            <w:color w:val="000000"/>
                            <w:sz w:val="30"/>
                            <w:szCs w:val="30"/>
                          </w:rPr>
                          <w:t>Can</w:t>
                        </w:r>
                      </w:p>
                      <w:p w:rsidR="00D9532C" w:rsidRPr="00E324F1" w:rsidRDefault="00D9532C" w:rsidP="00272EB8">
                        <w:pPr>
                          <w:autoSpaceDE w:val="0"/>
                          <w:autoSpaceDN w:val="0"/>
                          <w:adjustRightInd w:val="0"/>
                          <w:jc w:val="center"/>
                          <w:rPr>
                            <w:rFonts w:ascii="Arial" w:hAnsi="Arial" w:cs="Arial"/>
                            <w:b/>
                            <w:bCs/>
                            <w:color w:val="000000"/>
                            <w:sz w:val="25"/>
                            <w:szCs w:val="36"/>
                          </w:rPr>
                        </w:pPr>
                        <w:r w:rsidRPr="00272EB8">
                          <w:rPr>
                            <w:rFonts w:ascii="Arial" w:hAnsi="Arial" w:cs="Arial"/>
                            <w:color w:val="000000"/>
                            <w:sz w:val="30"/>
                            <w:szCs w:val="30"/>
                          </w:rPr>
                          <w:t>(Enclosure)</w:t>
                        </w:r>
                      </w:p>
                    </w:txbxContent>
                  </v:textbox>
                </v:shape>
                <w10:anchorlock/>
              </v:group>
            </w:pict>
          </mc:Fallback>
        </mc:AlternateContent>
      </w:r>
    </w:p>
    <w:p w:rsidR="00AA3848" w:rsidRDefault="0011062C" w:rsidP="00272EB8">
      <w:r>
        <w:t>Two 1.55</w:t>
      </w:r>
      <w:r w:rsidR="00272EB8">
        <w:t xml:space="preserve">V batteries in series will provide approximately 3V to the device. The device is powered on by a magnetic switch that is activated </w:t>
      </w:r>
      <w:r w:rsidR="00B06FEA">
        <w:t xml:space="preserve">by the magnet in the enclosure. </w:t>
      </w:r>
      <w:r w:rsidR="00272EB8">
        <w:t>The PIC10F200 microprocessor outputs a 3V square wave with frequency and duty cycle controlled by software. The signal coming out of the PIC is attenuated by threshold voltage regulation circuitry and then distributed to the mouse heart via 30 AWG wire leads that will be implanted into either the atrium or the ventricle. The return path for this signal is metal is through the mouse body to the metal in the enclosure which is implanted in the infra</w:t>
      </w:r>
      <w:r w:rsidR="00B06FEA">
        <w:t>-</w:t>
      </w:r>
      <w:r w:rsidR="00272EB8">
        <w:t>scapular region of the mouse body.</w:t>
      </w:r>
      <w:r w:rsidR="00EC7E3C">
        <w:t xml:space="preserve"> </w:t>
      </w:r>
    </w:p>
    <w:p w:rsidR="00F4117E" w:rsidRDefault="00F4117E" w:rsidP="00E324F1"/>
    <w:p w:rsidR="004654B1" w:rsidRDefault="00AB03BC" w:rsidP="00E324F1">
      <w:pPr>
        <w:rPr>
          <w:b/>
          <w:sz w:val="32"/>
          <w:szCs w:val="32"/>
        </w:rPr>
      </w:pPr>
      <w:r w:rsidRPr="002A464F">
        <w:rPr>
          <w:b/>
          <w:sz w:val="32"/>
          <w:szCs w:val="32"/>
        </w:rPr>
        <w:t>Schematic</w:t>
      </w:r>
    </w:p>
    <w:p w:rsidR="00272EB8" w:rsidRDefault="00272EB8" w:rsidP="00626600">
      <w:pPr>
        <w:rPr>
          <w:b/>
          <w:bCs/>
        </w:rPr>
      </w:pPr>
    </w:p>
    <w:p w:rsidR="007F030D" w:rsidRDefault="007F030D" w:rsidP="00626600">
      <w:pPr>
        <w:rPr>
          <w:b/>
          <w:bCs/>
        </w:rPr>
      </w:pPr>
    </w:p>
    <w:p w:rsidR="00BC2995" w:rsidRDefault="007825A4" w:rsidP="00626600">
      <w:pPr>
        <w:rPr>
          <w:b/>
          <w:bCs/>
        </w:rPr>
      </w:pPr>
      <w:r>
        <w:rPr>
          <w:noProof/>
        </w:rPr>
        <mc:AlternateContent>
          <mc:Choice Requires="wps">
            <w:drawing>
              <wp:anchor distT="0" distB="0" distL="114300" distR="114300" simplePos="0" relativeHeight="251663360" behindDoc="0" locked="0" layoutInCell="1" allowOverlap="1">
                <wp:simplePos x="0" y="0"/>
                <wp:positionH relativeFrom="column">
                  <wp:posOffset>5088255</wp:posOffset>
                </wp:positionH>
                <wp:positionV relativeFrom="paragraph">
                  <wp:posOffset>1238250</wp:posOffset>
                </wp:positionV>
                <wp:extent cx="808990" cy="728345"/>
                <wp:effectExtent l="0" t="0" r="10160" b="14605"/>
                <wp:wrapNone/>
                <wp:docPr id="12" name="Rectangle 9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728345"/>
                        </a:xfrm>
                        <a:prstGeom prst="rect">
                          <a:avLst/>
                        </a:prstGeom>
                        <a:solidFill>
                          <a:srgbClr val="FFFFFF">
                            <a:alpha val="0"/>
                          </a:srgb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59" o:spid="_x0000_s1026" style="position:absolute;margin-left:400.65pt;margin-top:97.5pt;width:63.7pt;height:57.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">
                <v:fill opacity="0"/>
              </v:rect>
            </w:pict>
          </mc:Fallback>
        </mc:AlternateContent>
      </w:r>
      <w:r>
        <w:rPr>
          <w:noProof/>
        </w:rPr>
        <mc:AlternateContent>
          <mc:Choice Requires="wps">
            <w:drawing>
              <wp:anchor distT="0" distB="0" distL="114300" distR="114300" simplePos="0" relativeHeight="251662336" behindDoc="0" locked="0" layoutInCell="1" allowOverlap="1">
                <wp:simplePos x="0" y="0"/>
                <wp:positionH relativeFrom="column">
                  <wp:posOffset>3710305</wp:posOffset>
                </wp:positionH>
                <wp:positionV relativeFrom="paragraph">
                  <wp:posOffset>1094105</wp:posOffset>
                </wp:positionV>
                <wp:extent cx="1259840" cy="872490"/>
                <wp:effectExtent l="0" t="0" r="16510" b="22860"/>
                <wp:wrapNone/>
                <wp:docPr id="11" name="Rectangle 9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9840" cy="872490"/>
                        </a:xfrm>
                        <a:prstGeom prst="rect">
                          <a:avLst/>
                        </a:prstGeom>
                        <a:solidFill>
                          <a:srgbClr val="FFFFFF">
                            <a:alpha val="0"/>
                          </a:srgb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58" o:spid="_x0000_s1026" style="position:absolute;margin-left:292.15pt;margin-top:86.15pt;width:99.2pt;height:68.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">
                <v:fill opacity="0"/>
              </v:rect>
            </w:pict>
          </mc:Fallback>
        </mc:AlternateContent>
      </w:r>
      <w:r>
        <w:rPr>
          <w:noProof/>
        </w:rPr>
        <mc:AlternateContent>
          <mc:Choice Requires="wps">
            <w:drawing>
              <wp:anchor distT="0" distB="0" distL="114298" distR="114298" simplePos="0" relativeHeight="251658240" behindDoc="0" locked="0" layoutInCell="1" allowOverlap="1">
                <wp:simplePos x="0" y="0"/>
                <wp:positionH relativeFrom="column">
                  <wp:posOffset>4233544</wp:posOffset>
                </wp:positionH>
                <wp:positionV relativeFrom="paragraph">
                  <wp:posOffset>1966595</wp:posOffset>
                </wp:positionV>
                <wp:extent cx="0" cy="220345"/>
                <wp:effectExtent l="76200" t="38100" r="57150" b="27305"/>
                <wp:wrapNone/>
                <wp:docPr id="10" name="AutoShape 9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2034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954" o:spid="_x0000_s1026" type="#_x0000_t32" style="position:absolute;margin-left:333.35pt;margin-top:154.85pt;width:0;height:17.35pt;flip:y;z-index:25165824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">
                <v:stroke endarrow="block"/>
              </v:shape>
            </w:pict>
          </mc:Fallback>
        </mc:AlternateContent>
      </w:r>
      <w:r>
        <w:rPr>
          <w:noProof/>
        </w:rPr>
        <mc:AlternateContent>
          <mc:Choice Requires="wps">
            <w:drawing>
              <wp:anchor distT="0" distB="0" distL="114298" distR="114298" simplePos="0" relativeHeight="251661312" behindDoc="0" locked="0" layoutInCell="1" allowOverlap="1">
                <wp:simplePos x="0" y="0"/>
                <wp:positionH relativeFrom="column">
                  <wp:posOffset>5401944</wp:posOffset>
                </wp:positionH>
                <wp:positionV relativeFrom="paragraph">
                  <wp:posOffset>1966595</wp:posOffset>
                </wp:positionV>
                <wp:extent cx="0" cy="220345"/>
                <wp:effectExtent l="76200" t="38100" r="57150" b="27305"/>
                <wp:wrapNone/>
                <wp:docPr id="9" name="AutoShape 9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2034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57" o:spid="_x0000_s1026" type="#_x0000_t32" style="position:absolute;margin-left:425.35pt;margin-top:154.85pt;width:0;height:17.35pt;flip:y;z-index:2516613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">
                <v:stroke endarrow="block"/>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3710305</wp:posOffset>
                </wp:positionH>
                <wp:positionV relativeFrom="paragraph">
                  <wp:posOffset>2186940</wp:posOffset>
                </wp:positionV>
                <wp:extent cx="2453640" cy="546100"/>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3640" cy="5461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532C" w:rsidRDefault="00D9532C">
                            <w:r>
                              <w:t xml:space="preserve">  Lead Model</w:t>
                            </w:r>
                            <w:r>
                              <w:tab/>
                              <w:t xml:space="preserve">      Heart Model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 o:spid="_x0000_s1041" type="#_x0000_t202" style="position:absolute;margin-left:292.15pt;margin-top:172.2pt;width:193.2pt;height:4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" stroked="f">
                <v:fill opacity="0"/>
                <v:textbox>
                  <w:txbxContent>
                    <w:p w:rsidR="00D9532C" w:rsidRDefault="00D9532C">
                      <w:r>
                        <w:t xml:space="preserve">  Lead Model</w:t>
                      </w:r>
                      <w:r>
                        <w:tab/>
                        <w:t xml:space="preserve">      Heart Model</w:t>
                      </w:r>
                    </w:p>
                  </w:txbxContent>
                </v:textbox>
              </v:shape>
            </w:pict>
          </mc:Fallback>
        </mc:AlternateContent>
      </w:r>
      <w:r w:rsidR="00995844">
        <w:rPr>
          <w:noProof/>
        </w:rPr>
        <w:drawing>
          <wp:inline distT="0" distB="0" distL="0" distR="0">
            <wp:extent cx="5951855" cy="281940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51855" cy="2819400"/>
                    </a:xfrm>
                    <a:prstGeom prst="rect">
                      <a:avLst/>
                    </a:prstGeom>
                    <a:noFill/>
                    <a:ln>
                      <a:noFill/>
                    </a:ln>
                  </pic:spPr>
                </pic:pic>
              </a:graphicData>
            </a:graphic>
          </wp:inline>
        </w:drawing>
      </w:r>
      <w:r w:rsidR="00E43EB6">
        <w:rPr>
          <w:b/>
          <w:bCs/>
        </w:rPr>
        <w:t xml:space="preserve">                               </w:t>
      </w:r>
    </w:p>
    <w:p w:rsidR="00BC2995" w:rsidRDefault="00BC2995" w:rsidP="00626600">
      <w:pPr>
        <w:rPr>
          <w:b/>
          <w:bCs/>
        </w:rPr>
      </w:pPr>
    </w:p>
    <w:p w:rsidR="00D64DB4" w:rsidRDefault="00D64DB4" w:rsidP="00626600">
      <w:pPr>
        <w:rPr>
          <w:b/>
          <w:bCs/>
        </w:rPr>
      </w:pPr>
    </w:p>
    <w:p w:rsidR="00995844" w:rsidRDefault="00995844" w:rsidP="00995844">
      <w:pPr>
        <w:rPr>
          <w:b/>
          <w:sz w:val="32"/>
          <w:szCs w:val="32"/>
        </w:rPr>
      </w:pPr>
      <w:r>
        <w:rPr>
          <w:b/>
          <w:sz w:val="32"/>
          <w:szCs w:val="32"/>
        </w:rPr>
        <w:t>Software</w:t>
      </w:r>
    </w:p>
    <w:p w:rsidR="00D64DB4" w:rsidRDefault="00D64DB4" w:rsidP="00626600">
      <w:pPr>
        <w:rPr>
          <w:b/>
          <w:bCs/>
        </w:rPr>
      </w:pPr>
    </w:p>
    <w:p w:rsidR="00995844" w:rsidRDefault="00995844" w:rsidP="00995844">
      <w:pPr>
        <w:rPr>
          <w:b/>
          <w:i/>
        </w:rPr>
      </w:pPr>
      <w:r>
        <w:rPr>
          <w:b/>
          <w:i/>
        </w:rPr>
        <w:t>Flowchart</w:t>
      </w:r>
    </w:p>
    <w:p w:rsidR="00A4496D" w:rsidRDefault="00A4496D" w:rsidP="00995844">
      <w:pPr>
        <w:rPr>
          <w:b/>
          <w:i/>
        </w:rPr>
      </w:pPr>
    </w:p>
    <w:p w:rsidR="00995844" w:rsidRDefault="00A4496D" w:rsidP="00A4496D">
      <w:pPr>
        <w:jc w:val="center"/>
        <w:rPr>
          <w:b/>
          <w:i/>
        </w:rPr>
      </w:pPr>
      <w:r>
        <w:rPr>
          <w:b/>
          <w:i/>
          <w:noProof/>
        </w:rPr>
        <w:drawing>
          <wp:inline distT="0" distB="0" distL="0" distR="0">
            <wp:extent cx="5419725" cy="6505575"/>
            <wp:effectExtent l="0" t="0" r="9525" b="9525"/>
            <wp:docPr id="20" name="Picture 20" descr="Z:\ECE 405\Assembly Flowch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CE 405\Assembly Flowchart.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19725" cy="6505575"/>
                    </a:xfrm>
                    <a:prstGeom prst="rect">
                      <a:avLst/>
                    </a:prstGeom>
                    <a:noFill/>
                    <a:ln>
                      <a:noFill/>
                    </a:ln>
                  </pic:spPr>
                </pic:pic>
              </a:graphicData>
            </a:graphic>
          </wp:inline>
        </w:drawing>
      </w:r>
    </w:p>
    <w:p w:rsidR="00995844" w:rsidRDefault="00995844" w:rsidP="00995844">
      <w:pPr>
        <w:rPr>
          <w:b/>
          <w:i/>
        </w:rPr>
      </w:pPr>
    </w:p>
    <w:p w:rsidR="00A4496D" w:rsidRDefault="00A4496D">
      <w:pPr>
        <w:rPr>
          <w:b/>
          <w:i/>
        </w:rPr>
      </w:pPr>
      <w:r>
        <w:rPr>
          <w:b/>
          <w:i/>
        </w:rPr>
        <w:br w:type="page"/>
      </w:r>
    </w:p>
    <w:p w:rsidR="00995844" w:rsidRDefault="00995844" w:rsidP="00995844">
      <w:pPr>
        <w:rPr>
          <w:b/>
          <w:i/>
        </w:rPr>
      </w:pPr>
      <w:r>
        <w:rPr>
          <w:b/>
          <w:i/>
        </w:rPr>
        <w:lastRenderedPageBreak/>
        <w:t>Technical Method</w:t>
      </w:r>
    </w:p>
    <w:p w:rsidR="00995844" w:rsidRDefault="00995844" w:rsidP="00995844"/>
    <w:p w:rsidR="00995844" w:rsidRDefault="00995844" w:rsidP="00995844">
      <w:pPr>
        <w:rPr>
          <w:noProof/>
        </w:rPr>
      </w:pPr>
      <w:r w:rsidRPr="00995844">
        <w:rPr>
          <w:noProof/>
        </w:rPr>
        <w:t xml:space="preserve">To determine the </w:t>
      </w:r>
      <w:r w:rsidRPr="00995844">
        <w:rPr>
          <w:noProof/>
          <w:highlight w:val="yellow"/>
        </w:rPr>
        <w:t>on-time loop counter</w:t>
      </w:r>
      <w:r w:rsidRPr="00995844">
        <w:rPr>
          <w:noProof/>
        </w:rPr>
        <w:t xml:space="preserve"> and </w:t>
      </w:r>
      <w:r w:rsidRPr="00995844">
        <w:rPr>
          <w:noProof/>
          <w:highlight w:val="cyan"/>
        </w:rPr>
        <w:t>off-time loop counter</w:t>
      </w:r>
      <w:r w:rsidRPr="00995844">
        <w:rPr>
          <w:noProof/>
        </w:rPr>
        <w:t xml:space="preserve">, first </w:t>
      </w:r>
      <w:r w:rsidR="00A4496D">
        <w:rPr>
          <w:noProof/>
        </w:rPr>
        <w:t>t</w:t>
      </w:r>
      <w:r w:rsidRPr="00995844">
        <w:rPr>
          <w:noProof/>
        </w:rPr>
        <w:t>he frequency and duty cycle of the square wave desired</w:t>
      </w:r>
      <w:r w:rsidR="00A4496D">
        <w:rPr>
          <w:noProof/>
        </w:rPr>
        <w:t xml:space="preserve"> should be determined</w:t>
      </w:r>
      <w:r w:rsidRPr="00995844">
        <w:rPr>
          <w:noProof/>
        </w:rPr>
        <w:t>. For this code, the frequency, f, is about 11Hz and the duty cycle, d, is about 5%. Since each instruction cycle is 4 clock cycles and the microprocessor is using a 4MHz internal oscillator, each instruction cycle is 1</w:t>
      </w:r>
      <w:r w:rsidRPr="00995844">
        <w:rPr>
          <w:rStyle w:val="st"/>
        </w:rPr>
        <w:t>µ</w:t>
      </w:r>
      <w:r w:rsidRPr="00995844">
        <w:rPr>
          <w:noProof/>
        </w:rPr>
        <w:t>s. Therfore, for low frequencies, counter should be set to 255 so the inner loop is maximized. For very high frequencies, the inner loop is removed. Based on the structure of the</w:t>
      </w:r>
      <w:r>
        <w:rPr>
          <w:noProof/>
        </w:rPr>
        <w:t xml:space="preserve"> code in the appendix</w:t>
      </w:r>
      <w:r w:rsidRPr="00995844">
        <w:rPr>
          <w:noProof/>
        </w:rPr>
        <w:t>, after counting the number of instruction cycles each line of code takes, you result in equations 3 and 4 to calculate the amount of time each loop takes. Use the following equations to determine what counter1 should be set to in the highlighted areas</w:t>
      </w:r>
      <w:r>
        <w:rPr>
          <w:noProof/>
        </w:rPr>
        <w:t xml:space="preserve"> in the highlighted code lines</w:t>
      </w:r>
      <w:r w:rsidRPr="00995844">
        <w:rPr>
          <w:noProof/>
        </w:rPr>
        <w:t>.</w:t>
      </w:r>
    </w:p>
    <w:p w:rsidR="00F6619E" w:rsidRPr="00995844" w:rsidRDefault="00F6619E" w:rsidP="00995844">
      <w:pPr>
        <w:rPr>
          <w:noProof/>
        </w:rPr>
      </w:pPr>
    </w:p>
    <w:p w:rsidR="00F6619E" w:rsidRPr="007F167E" w:rsidRDefault="00F6619E" w:rsidP="00F6619E">
      <w:pPr>
        <w:ind w:left="3600"/>
        <w:rPr>
          <w:rFonts w:eastAsiaTheme="minorEastAsia"/>
          <w:noProof/>
        </w:rPr>
      </w:pPr>
      <w:r w:rsidRPr="007F167E">
        <w:rPr>
          <w:rFonts w:ascii="Courier New" w:eastAsiaTheme="minorEastAsia" w:hAnsi="Courier New" w:cs="Courier New"/>
          <w:noProof/>
        </w:rPr>
        <w:t xml:space="preserve">   </w:t>
      </w:r>
      <m:oMath>
        <m:r>
          <w:rPr>
            <w:rFonts w:ascii="Cambria Math" w:hAnsi="Cambria Math" w:cs="Courier New"/>
            <w:noProof/>
          </w:rPr>
          <m:t>f=</m:t>
        </m:r>
        <m:f>
          <m:fPr>
            <m:ctrlPr>
              <w:rPr>
                <w:rFonts w:ascii="Cambria Math" w:hAnsi="Cambria Math" w:cs="Courier New"/>
                <w:i/>
                <w:noProof/>
              </w:rPr>
            </m:ctrlPr>
          </m:fPr>
          <m:num>
            <m:r>
              <w:rPr>
                <w:rFonts w:ascii="Cambria Math" w:hAnsi="Cambria Math" w:cs="Courier New"/>
                <w:noProof/>
              </w:rPr>
              <m:t>1</m:t>
            </m:r>
          </m:num>
          <m:den>
            <m:r>
              <w:rPr>
                <w:rFonts w:ascii="Cambria Math" w:hAnsi="Cambria Math" w:cs="Courier New"/>
                <w:noProof/>
              </w:rPr>
              <m:t>T</m:t>
            </m:r>
          </m:den>
        </m:f>
      </m:oMath>
      <w:r w:rsidRPr="007F167E">
        <w:rPr>
          <w:rFonts w:ascii="Courier New" w:eastAsiaTheme="minorEastAsia" w:hAnsi="Courier New" w:cs="Courier New"/>
          <w:noProof/>
        </w:rPr>
        <w:tab/>
      </w:r>
      <w:r w:rsidRPr="007F167E">
        <w:rPr>
          <w:rFonts w:ascii="Courier New" w:eastAsiaTheme="minorEastAsia" w:hAnsi="Courier New" w:cs="Courier New"/>
          <w:noProof/>
        </w:rPr>
        <w:tab/>
      </w:r>
      <w:r w:rsidRPr="007F167E">
        <w:rPr>
          <w:rFonts w:ascii="Courier New" w:eastAsiaTheme="minorEastAsia" w:hAnsi="Courier New" w:cs="Courier New"/>
          <w:noProof/>
        </w:rPr>
        <w:tab/>
        <w:t xml:space="preserve">    </w:t>
      </w:r>
      <w:r w:rsidRPr="007F167E">
        <w:rPr>
          <w:rFonts w:ascii="Courier New" w:eastAsiaTheme="minorEastAsia" w:hAnsi="Courier New" w:cs="Courier New"/>
          <w:noProof/>
        </w:rPr>
        <w:tab/>
      </w:r>
      <w:r w:rsidRPr="007F167E">
        <w:rPr>
          <w:rFonts w:ascii="Courier New" w:eastAsiaTheme="minorEastAsia" w:hAnsi="Courier New" w:cs="Courier New"/>
          <w:noProof/>
        </w:rPr>
        <w:tab/>
      </w:r>
      <w:r w:rsidR="007F167E">
        <w:rPr>
          <w:rFonts w:ascii="Courier New" w:eastAsiaTheme="minorEastAsia" w:hAnsi="Courier New" w:cs="Courier New"/>
          <w:noProof/>
        </w:rPr>
        <w:t xml:space="preserve"> </w:t>
      </w:r>
      <w:r w:rsidRPr="007F167E">
        <w:rPr>
          <w:rFonts w:ascii="Courier New" w:eastAsiaTheme="minorEastAsia" w:hAnsi="Courier New" w:cs="Courier New"/>
          <w:noProof/>
        </w:rPr>
        <w:t xml:space="preserve"> </w:t>
      </w:r>
      <w:r w:rsidR="007F167E">
        <w:rPr>
          <w:rFonts w:ascii="Courier New" w:eastAsiaTheme="minorEastAsia" w:hAnsi="Courier New" w:cs="Courier New"/>
          <w:noProof/>
        </w:rPr>
        <w:t xml:space="preserve"> </w:t>
      </w:r>
      <w:r w:rsidRPr="007F167E">
        <w:rPr>
          <w:rFonts w:eastAsiaTheme="minorEastAsia"/>
          <w:noProof/>
        </w:rPr>
        <w:t>(1)</w:t>
      </w:r>
    </w:p>
    <w:p w:rsidR="00F6619E" w:rsidRPr="007F167E" w:rsidRDefault="00F6619E" w:rsidP="007F167E">
      <w:pPr>
        <w:ind w:left="1440" w:firstLine="720"/>
        <w:rPr>
          <w:noProof/>
        </w:rPr>
      </w:pPr>
    </w:p>
    <w:p w:rsidR="00F6619E" w:rsidRPr="007F167E" w:rsidRDefault="00F6619E" w:rsidP="00F6619E">
      <w:pPr>
        <w:ind w:left="2880" w:firstLine="720"/>
        <w:rPr>
          <w:rFonts w:eastAsiaTheme="minorEastAsia"/>
          <w:noProof/>
        </w:rPr>
      </w:pPr>
      <w:r w:rsidRPr="007F167E">
        <w:rPr>
          <w:rFonts w:ascii="Courier New" w:hAnsi="Courier New" w:cs="Courier New"/>
          <w:noProof/>
        </w:rPr>
        <w:t xml:space="preserve"> </w:t>
      </w:r>
      <m:oMath>
        <m:r>
          <w:rPr>
            <w:rFonts w:ascii="Cambria Math" w:eastAsiaTheme="minorEastAsia" w:hAnsi="Cambria Math" w:cs="Courier New"/>
            <w:noProof/>
          </w:rPr>
          <m:t>d=</m:t>
        </m:r>
        <m:f>
          <m:fPr>
            <m:ctrlPr>
              <w:rPr>
                <w:rFonts w:ascii="Cambria Math" w:eastAsiaTheme="minorEastAsia" w:hAnsi="Cambria Math" w:cs="Courier New"/>
                <w:i/>
                <w:noProof/>
              </w:rPr>
            </m:ctrlPr>
          </m:fPr>
          <m:num>
            <m:r>
              <w:rPr>
                <w:rFonts w:ascii="Cambria Math" w:eastAsiaTheme="minorEastAsia" w:hAnsi="Cambria Math" w:cs="Courier New"/>
                <w:noProof/>
              </w:rPr>
              <m:t>Tim</m:t>
            </m:r>
            <m:sSub>
              <m:sSubPr>
                <m:ctrlPr>
                  <w:rPr>
                    <w:rFonts w:ascii="Cambria Math" w:eastAsiaTheme="minorEastAsia" w:hAnsi="Cambria Math" w:cs="Courier New"/>
                    <w:i/>
                    <w:noProof/>
                  </w:rPr>
                </m:ctrlPr>
              </m:sSubPr>
              <m:e>
                <m:r>
                  <w:rPr>
                    <w:rFonts w:ascii="Cambria Math" w:eastAsiaTheme="minorEastAsia" w:hAnsi="Cambria Math" w:cs="Courier New"/>
                    <w:noProof/>
                  </w:rPr>
                  <m:t>e</m:t>
                </m:r>
              </m:e>
              <m:sub>
                <m:r>
                  <w:rPr>
                    <w:rFonts w:ascii="Cambria Math" w:eastAsiaTheme="minorEastAsia" w:hAnsi="Cambria Math" w:cs="Courier New"/>
                    <w:noProof/>
                  </w:rPr>
                  <m:t>on</m:t>
                </m:r>
              </m:sub>
            </m:sSub>
          </m:num>
          <m:den>
            <m:r>
              <w:rPr>
                <w:rFonts w:ascii="Cambria Math" w:eastAsiaTheme="minorEastAsia" w:hAnsi="Cambria Math" w:cs="Courier New"/>
                <w:noProof/>
              </w:rPr>
              <m:t>T</m:t>
            </m:r>
          </m:den>
        </m:f>
      </m:oMath>
      <w:r w:rsidRPr="007F167E">
        <w:rPr>
          <w:rFonts w:ascii="Courier New" w:eastAsiaTheme="minorEastAsia" w:hAnsi="Courier New" w:cs="Courier New"/>
          <w:noProof/>
        </w:rPr>
        <w:tab/>
        <w:t xml:space="preserve"> </w:t>
      </w:r>
      <w:r w:rsidRPr="007F167E">
        <w:rPr>
          <w:rFonts w:ascii="Courier New" w:eastAsiaTheme="minorEastAsia" w:hAnsi="Courier New" w:cs="Courier New"/>
          <w:noProof/>
        </w:rPr>
        <w:tab/>
      </w:r>
      <w:r w:rsidRPr="007F167E">
        <w:rPr>
          <w:rFonts w:ascii="Courier New" w:eastAsiaTheme="minorEastAsia" w:hAnsi="Courier New" w:cs="Courier New"/>
          <w:noProof/>
        </w:rPr>
        <w:tab/>
      </w:r>
      <w:r w:rsidRPr="007F167E">
        <w:rPr>
          <w:rFonts w:ascii="Courier New" w:eastAsiaTheme="minorEastAsia" w:hAnsi="Courier New" w:cs="Courier New"/>
          <w:noProof/>
        </w:rPr>
        <w:tab/>
      </w:r>
      <w:r w:rsidRPr="007F167E">
        <w:rPr>
          <w:rFonts w:eastAsiaTheme="minorEastAsia"/>
          <w:noProof/>
        </w:rPr>
        <w:t xml:space="preserve">            </w:t>
      </w:r>
      <w:r w:rsidR="007F167E">
        <w:rPr>
          <w:rFonts w:eastAsiaTheme="minorEastAsia"/>
          <w:noProof/>
        </w:rPr>
        <w:t xml:space="preserve"> </w:t>
      </w:r>
      <w:r w:rsidRPr="007F167E">
        <w:rPr>
          <w:rFonts w:eastAsiaTheme="minorEastAsia"/>
          <w:noProof/>
        </w:rPr>
        <w:t xml:space="preserve">   </w:t>
      </w:r>
      <w:r w:rsidR="007F167E">
        <w:rPr>
          <w:rFonts w:eastAsiaTheme="minorEastAsia"/>
          <w:noProof/>
        </w:rPr>
        <w:t xml:space="preserve"> </w:t>
      </w:r>
      <w:r w:rsidRPr="007F167E">
        <w:rPr>
          <w:rFonts w:eastAsiaTheme="minorEastAsia"/>
          <w:noProof/>
        </w:rPr>
        <w:t xml:space="preserve">  (2)</w:t>
      </w:r>
    </w:p>
    <w:p w:rsidR="00F6619E" w:rsidRPr="007F167E" w:rsidRDefault="00F6619E" w:rsidP="00F6619E">
      <w:pPr>
        <w:ind w:left="2880" w:firstLine="720"/>
        <w:jc w:val="center"/>
        <w:rPr>
          <w:rFonts w:ascii="Courier New" w:eastAsiaTheme="minorEastAsia" w:hAnsi="Courier New" w:cs="Courier New"/>
          <w:noProof/>
        </w:rPr>
      </w:pPr>
    </w:p>
    <w:p w:rsidR="00F6619E" w:rsidRPr="007F167E" w:rsidRDefault="00F6619E" w:rsidP="00F6619E">
      <w:pPr>
        <w:jc w:val="center"/>
        <w:rPr>
          <w:rFonts w:eastAsiaTheme="minorEastAsia"/>
          <w:noProof/>
        </w:rPr>
      </w:pPr>
      <m:oMath>
        <m:r>
          <w:rPr>
            <w:rFonts w:ascii="Cambria Math" w:eastAsiaTheme="minorEastAsia" w:hAnsi="Cambria Math" w:cs="Courier New"/>
            <w:noProof/>
          </w:rPr>
          <m:t>Tim</m:t>
        </m:r>
        <m:sSub>
          <m:sSubPr>
            <m:ctrlPr>
              <w:rPr>
                <w:rFonts w:ascii="Cambria Math" w:eastAsiaTheme="minorEastAsia" w:hAnsi="Cambria Math" w:cs="Courier New"/>
                <w:i/>
                <w:noProof/>
              </w:rPr>
            </m:ctrlPr>
          </m:sSubPr>
          <m:e>
            <m:r>
              <w:rPr>
                <w:rFonts w:ascii="Cambria Math" w:eastAsiaTheme="minorEastAsia" w:hAnsi="Cambria Math" w:cs="Courier New"/>
                <w:noProof/>
              </w:rPr>
              <m:t>e</m:t>
            </m:r>
          </m:e>
          <m:sub>
            <m:r>
              <w:rPr>
                <w:rFonts w:ascii="Cambria Math" w:eastAsiaTheme="minorEastAsia" w:hAnsi="Cambria Math" w:cs="Courier New"/>
                <w:noProof/>
              </w:rPr>
              <m:t>on</m:t>
            </m:r>
          </m:sub>
        </m:sSub>
        <m:r>
          <w:rPr>
            <w:rFonts w:ascii="Cambria Math" w:eastAsiaTheme="minorEastAsia" w:hAnsi="Cambria Math" w:cs="Courier New"/>
            <w:noProof/>
          </w:rPr>
          <m:t>=</m:t>
        </m:r>
        <m:d>
          <m:dPr>
            <m:begChr m:val="{"/>
            <m:endChr m:val="}"/>
            <m:ctrlPr>
              <w:rPr>
                <w:rFonts w:ascii="Cambria Math" w:eastAsiaTheme="minorEastAsia" w:hAnsi="Cambria Math" w:cs="Courier New"/>
                <w:i/>
                <w:noProof/>
              </w:rPr>
            </m:ctrlPr>
          </m:dPr>
          <m:e>
            <m:eqArr>
              <m:eqArrPr>
                <m:ctrlPr>
                  <w:rPr>
                    <w:rFonts w:ascii="Cambria Math" w:eastAsiaTheme="minorEastAsia" w:hAnsi="Cambria Math" w:cs="Courier New"/>
                    <w:i/>
                    <w:noProof/>
                  </w:rPr>
                </m:ctrlPr>
              </m:eqArrPr>
              <m:e>
                <m:r>
                  <w:rPr>
                    <w:rFonts w:ascii="Cambria Math" w:eastAsiaTheme="minorEastAsia" w:hAnsi="Cambria Math" w:cs="Courier New"/>
                    <w:noProof/>
                  </w:rPr>
                  <m:t>11+3*</m:t>
                </m:r>
                <m:d>
                  <m:dPr>
                    <m:ctrlPr>
                      <w:rPr>
                        <w:rFonts w:ascii="Cambria Math" w:eastAsiaTheme="minorEastAsia" w:hAnsi="Cambria Math" w:cs="Courier New"/>
                        <w:i/>
                        <w:noProof/>
                      </w:rPr>
                    </m:ctrlPr>
                  </m:dPr>
                  <m:e>
                    <m:r>
                      <w:rPr>
                        <w:rFonts w:ascii="Cambria Math" w:eastAsiaTheme="minorEastAsia" w:hAnsi="Cambria Math" w:cs="Courier New"/>
                        <w:noProof/>
                      </w:rPr>
                      <m:t>counter-1</m:t>
                    </m:r>
                  </m:e>
                </m:d>
                <m:r>
                  <w:rPr>
                    <w:rFonts w:ascii="Cambria Math" w:eastAsiaTheme="minorEastAsia" w:hAnsi="Cambria Math" w:cs="Courier New"/>
                    <w:noProof/>
                  </w:rPr>
                  <m:t>+</m:t>
                </m:r>
              </m:e>
              <m:e>
                <m:d>
                  <m:dPr>
                    <m:begChr m:val="["/>
                    <m:endChr m:val="]"/>
                    <m:ctrlPr>
                      <w:rPr>
                        <w:rFonts w:ascii="Cambria Math" w:eastAsiaTheme="minorEastAsia" w:hAnsi="Cambria Math" w:cs="Courier New"/>
                        <w:i/>
                        <w:noProof/>
                      </w:rPr>
                    </m:ctrlPr>
                  </m:dPr>
                  <m:e>
                    <m:d>
                      <m:dPr>
                        <m:ctrlPr>
                          <w:rPr>
                            <w:rFonts w:ascii="Cambria Math" w:eastAsiaTheme="minorEastAsia" w:hAnsi="Cambria Math" w:cs="Courier New"/>
                            <w:i/>
                            <w:noProof/>
                          </w:rPr>
                        </m:ctrlPr>
                      </m:dPr>
                      <m:e>
                        <m:r>
                          <w:rPr>
                            <w:rFonts w:ascii="Cambria Math" w:eastAsiaTheme="minorEastAsia" w:hAnsi="Cambria Math" w:cs="Courier New"/>
                            <w:noProof/>
                          </w:rPr>
                          <m:t>6+3*</m:t>
                        </m:r>
                        <m:d>
                          <m:dPr>
                            <m:ctrlPr>
                              <w:rPr>
                                <w:rFonts w:ascii="Cambria Math" w:eastAsiaTheme="minorEastAsia" w:hAnsi="Cambria Math" w:cs="Courier New"/>
                                <w:i/>
                                <w:noProof/>
                              </w:rPr>
                            </m:ctrlPr>
                          </m:dPr>
                          <m:e>
                            <m:r>
                              <w:rPr>
                                <w:rFonts w:ascii="Cambria Math" w:eastAsiaTheme="minorEastAsia" w:hAnsi="Cambria Math" w:cs="Courier New"/>
                                <w:noProof/>
                              </w:rPr>
                              <m:t>counter-1</m:t>
                            </m:r>
                          </m:e>
                        </m:d>
                      </m:e>
                    </m:d>
                    <m:r>
                      <w:rPr>
                        <w:rFonts w:ascii="Cambria Math" w:eastAsiaTheme="minorEastAsia" w:hAnsi="Cambria Math" w:cs="Courier New"/>
                        <w:noProof/>
                      </w:rPr>
                      <m:t>*</m:t>
                    </m:r>
                    <m:d>
                      <m:dPr>
                        <m:ctrlPr>
                          <w:rPr>
                            <w:rFonts w:ascii="Cambria Math" w:eastAsiaTheme="minorEastAsia" w:hAnsi="Cambria Math" w:cs="Courier New"/>
                            <w:i/>
                            <w:noProof/>
                          </w:rPr>
                        </m:ctrlPr>
                      </m:dPr>
                      <m:e>
                        <m:r>
                          <w:rPr>
                            <w:rFonts w:ascii="Cambria Math" w:eastAsiaTheme="minorEastAsia" w:hAnsi="Cambria Math" w:cs="Courier New"/>
                            <w:noProof/>
                          </w:rPr>
                          <m:t>counter1-1</m:t>
                        </m:r>
                      </m:e>
                    </m:d>
                  </m:e>
                </m:d>
                <m:r>
                  <w:rPr>
                    <w:rFonts w:ascii="Cambria Math" w:eastAsiaTheme="minorEastAsia" w:hAnsi="Cambria Math" w:cs="Courier New"/>
                    <w:noProof/>
                  </w:rPr>
                  <m:t>+4</m:t>
                </m:r>
              </m:e>
            </m:eqArr>
          </m:e>
        </m:d>
        <m:r>
          <w:rPr>
            <w:rFonts w:ascii="Cambria Math" w:eastAsiaTheme="minorEastAsia" w:hAnsi="Cambria Math" w:cs="Courier New"/>
            <w:noProof/>
          </w:rPr>
          <m:t>*</m:t>
        </m:r>
        <m:sSup>
          <m:sSupPr>
            <m:ctrlPr>
              <w:rPr>
                <w:rFonts w:ascii="Cambria Math" w:eastAsiaTheme="minorEastAsia" w:hAnsi="Cambria Math" w:cs="Courier New"/>
                <w:i/>
                <w:noProof/>
              </w:rPr>
            </m:ctrlPr>
          </m:sSupPr>
          <m:e>
            <m:r>
              <w:rPr>
                <w:rFonts w:ascii="Cambria Math" w:eastAsiaTheme="minorEastAsia" w:hAnsi="Cambria Math" w:cs="Courier New"/>
                <w:noProof/>
              </w:rPr>
              <m:t>10</m:t>
            </m:r>
          </m:e>
          <m:sup>
            <m:r>
              <w:rPr>
                <w:rFonts w:ascii="Cambria Math" w:eastAsiaTheme="minorEastAsia" w:hAnsi="Cambria Math" w:cs="Courier New"/>
                <w:noProof/>
              </w:rPr>
              <m:t>-6</m:t>
            </m:r>
          </m:sup>
        </m:sSup>
      </m:oMath>
      <w:r w:rsidRPr="007F167E">
        <w:rPr>
          <w:rFonts w:ascii="Courier New" w:eastAsiaTheme="minorEastAsia" w:hAnsi="Courier New" w:cs="Courier New"/>
          <w:noProof/>
        </w:rPr>
        <w:tab/>
        <w:t xml:space="preserve">  </w:t>
      </w:r>
      <w:r w:rsidR="007F167E">
        <w:rPr>
          <w:rFonts w:ascii="Courier New" w:eastAsiaTheme="minorEastAsia" w:hAnsi="Courier New" w:cs="Courier New"/>
          <w:noProof/>
        </w:rPr>
        <w:t xml:space="preserve">      </w:t>
      </w:r>
      <w:r w:rsidRPr="007F167E">
        <w:rPr>
          <w:rFonts w:eastAsiaTheme="minorEastAsia"/>
          <w:noProof/>
        </w:rPr>
        <w:t>(3)</w:t>
      </w:r>
    </w:p>
    <w:p w:rsidR="00F6619E" w:rsidRPr="007F167E" w:rsidRDefault="00F6619E" w:rsidP="00F6619E">
      <w:pPr>
        <w:jc w:val="center"/>
        <w:rPr>
          <w:rFonts w:ascii="Courier New" w:eastAsiaTheme="minorEastAsia" w:hAnsi="Courier New" w:cs="Courier New"/>
          <w:noProof/>
        </w:rPr>
      </w:pPr>
    </w:p>
    <w:p w:rsidR="00F6619E" w:rsidRPr="007F167E" w:rsidRDefault="00F6619E" w:rsidP="007F167E">
      <w:pPr>
        <w:jc w:val="center"/>
        <w:rPr>
          <w:rFonts w:ascii="Courier New" w:eastAsiaTheme="minorEastAsia" w:hAnsi="Courier New" w:cs="Courier New"/>
          <w:noProof/>
        </w:rPr>
      </w:pPr>
      <m:oMath>
        <m:r>
          <w:rPr>
            <w:rFonts w:ascii="Cambria Math" w:eastAsiaTheme="minorEastAsia" w:hAnsi="Cambria Math" w:cs="Courier New"/>
            <w:noProof/>
          </w:rPr>
          <m:t>Tim</m:t>
        </m:r>
        <m:sSub>
          <m:sSubPr>
            <m:ctrlPr>
              <w:rPr>
                <w:rFonts w:ascii="Cambria Math" w:eastAsiaTheme="minorEastAsia" w:hAnsi="Cambria Math" w:cs="Courier New"/>
                <w:i/>
                <w:noProof/>
              </w:rPr>
            </m:ctrlPr>
          </m:sSubPr>
          <m:e>
            <m:r>
              <w:rPr>
                <w:rFonts w:ascii="Cambria Math" w:eastAsiaTheme="minorEastAsia" w:hAnsi="Cambria Math" w:cs="Courier New"/>
                <w:noProof/>
              </w:rPr>
              <m:t>e</m:t>
            </m:r>
          </m:e>
          <m:sub>
            <m:r>
              <w:rPr>
                <w:rFonts w:ascii="Cambria Math" w:eastAsiaTheme="minorEastAsia" w:hAnsi="Cambria Math" w:cs="Courier New"/>
                <w:noProof/>
              </w:rPr>
              <m:t>off</m:t>
            </m:r>
          </m:sub>
        </m:sSub>
        <m:r>
          <w:rPr>
            <w:rFonts w:ascii="Cambria Math" w:eastAsiaTheme="minorEastAsia" w:hAnsi="Cambria Math" w:cs="Courier New"/>
            <w:noProof/>
          </w:rPr>
          <m:t xml:space="preserve">= </m:t>
        </m:r>
        <m:d>
          <m:dPr>
            <m:begChr m:val="{"/>
            <m:endChr m:val="}"/>
            <m:ctrlPr>
              <w:rPr>
                <w:rFonts w:ascii="Cambria Math" w:eastAsiaTheme="minorEastAsia" w:hAnsi="Cambria Math" w:cs="Courier New"/>
                <w:i/>
                <w:noProof/>
              </w:rPr>
            </m:ctrlPr>
          </m:dPr>
          <m:e>
            <m:eqArr>
              <m:eqArrPr>
                <m:ctrlPr>
                  <w:rPr>
                    <w:rFonts w:ascii="Cambria Math" w:eastAsiaTheme="minorEastAsia" w:hAnsi="Cambria Math" w:cs="Courier New"/>
                    <w:i/>
                    <w:noProof/>
                  </w:rPr>
                </m:ctrlPr>
              </m:eqArrPr>
              <m:e>
                <m:r>
                  <w:rPr>
                    <w:rFonts w:ascii="Cambria Math" w:eastAsiaTheme="minorEastAsia" w:hAnsi="Cambria Math" w:cs="Courier New"/>
                    <w:noProof/>
                  </w:rPr>
                  <m:t>11+3*</m:t>
                </m:r>
                <m:d>
                  <m:dPr>
                    <m:ctrlPr>
                      <w:rPr>
                        <w:rFonts w:ascii="Cambria Math" w:eastAsiaTheme="minorEastAsia" w:hAnsi="Cambria Math" w:cs="Courier New"/>
                        <w:i/>
                        <w:noProof/>
                      </w:rPr>
                    </m:ctrlPr>
                  </m:dPr>
                  <m:e>
                    <m:r>
                      <w:rPr>
                        <w:rFonts w:ascii="Cambria Math" w:eastAsiaTheme="minorEastAsia" w:hAnsi="Cambria Math" w:cs="Courier New"/>
                        <w:noProof/>
                      </w:rPr>
                      <m:t>counter-1</m:t>
                    </m:r>
                  </m:e>
                </m:d>
                <m:r>
                  <w:rPr>
                    <w:rFonts w:ascii="Cambria Math" w:eastAsiaTheme="minorEastAsia" w:hAnsi="Cambria Math" w:cs="Courier New"/>
                    <w:noProof/>
                  </w:rPr>
                  <m:t>+</m:t>
                </m:r>
              </m:e>
              <m:e>
                <m:d>
                  <m:dPr>
                    <m:begChr m:val="["/>
                    <m:endChr m:val="]"/>
                    <m:ctrlPr>
                      <w:rPr>
                        <w:rFonts w:ascii="Cambria Math" w:eastAsiaTheme="minorEastAsia" w:hAnsi="Cambria Math" w:cs="Courier New"/>
                        <w:i/>
                        <w:noProof/>
                      </w:rPr>
                    </m:ctrlPr>
                  </m:dPr>
                  <m:e>
                    <m:d>
                      <m:dPr>
                        <m:ctrlPr>
                          <w:rPr>
                            <w:rFonts w:ascii="Cambria Math" w:eastAsiaTheme="minorEastAsia" w:hAnsi="Cambria Math" w:cs="Courier New"/>
                            <w:i/>
                            <w:noProof/>
                          </w:rPr>
                        </m:ctrlPr>
                      </m:dPr>
                      <m:e>
                        <m:r>
                          <w:rPr>
                            <w:rFonts w:ascii="Cambria Math" w:eastAsiaTheme="minorEastAsia" w:hAnsi="Cambria Math" w:cs="Courier New"/>
                            <w:noProof/>
                          </w:rPr>
                          <m:t>6+3*</m:t>
                        </m:r>
                        <m:d>
                          <m:dPr>
                            <m:ctrlPr>
                              <w:rPr>
                                <w:rFonts w:ascii="Cambria Math" w:eastAsiaTheme="minorEastAsia" w:hAnsi="Cambria Math" w:cs="Courier New"/>
                                <w:i/>
                                <w:noProof/>
                              </w:rPr>
                            </m:ctrlPr>
                          </m:dPr>
                          <m:e>
                            <m:r>
                              <w:rPr>
                                <w:rFonts w:ascii="Cambria Math" w:eastAsiaTheme="minorEastAsia" w:hAnsi="Cambria Math" w:cs="Courier New"/>
                                <w:noProof/>
                              </w:rPr>
                              <m:t>counter-1</m:t>
                            </m:r>
                          </m:e>
                        </m:d>
                      </m:e>
                    </m:d>
                    <m:r>
                      <w:rPr>
                        <w:rFonts w:ascii="Cambria Math" w:eastAsiaTheme="minorEastAsia" w:hAnsi="Cambria Math" w:cs="Courier New"/>
                        <w:noProof/>
                      </w:rPr>
                      <m:t>*</m:t>
                    </m:r>
                    <m:d>
                      <m:dPr>
                        <m:ctrlPr>
                          <w:rPr>
                            <w:rFonts w:ascii="Cambria Math" w:eastAsiaTheme="minorEastAsia" w:hAnsi="Cambria Math" w:cs="Courier New"/>
                            <w:i/>
                            <w:noProof/>
                          </w:rPr>
                        </m:ctrlPr>
                      </m:dPr>
                      <m:e>
                        <m:r>
                          <w:rPr>
                            <w:rFonts w:ascii="Cambria Math" w:eastAsiaTheme="minorEastAsia" w:hAnsi="Cambria Math" w:cs="Courier New"/>
                            <w:noProof/>
                          </w:rPr>
                          <m:t>counter1-1</m:t>
                        </m:r>
                      </m:e>
                    </m:d>
                  </m:e>
                </m:d>
                <m:r>
                  <w:rPr>
                    <w:rFonts w:ascii="Cambria Math" w:eastAsiaTheme="minorEastAsia" w:hAnsi="Cambria Math" w:cs="Courier New"/>
                    <w:noProof/>
                  </w:rPr>
                  <m:t>+4</m:t>
                </m:r>
              </m:e>
            </m:eqArr>
          </m:e>
        </m:d>
        <m:r>
          <w:rPr>
            <w:rFonts w:ascii="Cambria Math" w:eastAsiaTheme="minorEastAsia" w:hAnsi="Cambria Math" w:cs="Courier New"/>
            <w:noProof/>
          </w:rPr>
          <m:t>*</m:t>
        </m:r>
        <m:sSup>
          <m:sSupPr>
            <m:ctrlPr>
              <w:rPr>
                <w:rFonts w:ascii="Cambria Math" w:eastAsiaTheme="minorEastAsia" w:hAnsi="Cambria Math" w:cs="Courier New"/>
                <w:i/>
                <w:noProof/>
              </w:rPr>
            </m:ctrlPr>
          </m:sSupPr>
          <m:e>
            <m:r>
              <w:rPr>
                <w:rFonts w:ascii="Cambria Math" w:eastAsiaTheme="minorEastAsia" w:hAnsi="Cambria Math" w:cs="Courier New"/>
                <w:noProof/>
              </w:rPr>
              <m:t>10</m:t>
            </m:r>
          </m:e>
          <m:sup>
            <m:r>
              <w:rPr>
                <w:rFonts w:ascii="Cambria Math" w:eastAsiaTheme="minorEastAsia" w:hAnsi="Cambria Math" w:cs="Courier New"/>
                <w:noProof/>
              </w:rPr>
              <m:t>-6</m:t>
            </m:r>
          </m:sup>
        </m:sSup>
      </m:oMath>
      <w:r w:rsidRPr="007F167E">
        <w:rPr>
          <w:rFonts w:ascii="Courier New" w:eastAsiaTheme="minorEastAsia" w:hAnsi="Courier New" w:cs="Courier New"/>
          <w:noProof/>
        </w:rPr>
        <w:t xml:space="preserve"> </w:t>
      </w:r>
      <w:r w:rsidR="007F167E">
        <w:rPr>
          <w:rFonts w:ascii="Courier New" w:eastAsiaTheme="minorEastAsia" w:hAnsi="Courier New" w:cs="Courier New"/>
          <w:noProof/>
        </w:rPr>
        <w:t xml:space="preserve">        </w:t>
      </w:r>
      <w:r w:rsidRPr="007F167E">
        <w:rPr>
          <w:rFonts w:eastAsiaTheme="minorEastAsia"/>
          <w:noProof/>
        </w:rPr>
        <w:t>(4)</w:t>
      </w:r>
    </w:p>
    <w:p w:rsidR="00F6619E" w:rsidRPr="007F167E" w:rsidRDefault="00F6619E" w:rsidP="00F6619E">
      <w:pPr>
        <w:jc w:val="center"/>
        <w:rPr>
          <w:rFonts w:ascii="Courier New" w:eastAsiaTheme="minorEastAsia" w:hAnsi="Courier New" w:cs="Courier New"/>
          <w:noProof/>
        </w:rPr>
      </w:pPr>
    </w:p>
    <w:p w:rsidR="00F6619E" w:rsidRDefault="00F6619E" w:rsidP="00F6619E">
      <w:pPr>
        <w:rPr>
          <w:rFonts w:eastAsiaTheme="minorEastAsia"/>
          <w:noProof/>
        </w:rPr>
      </w:pPr>
      <m:oMath>
        <m:r>
          <w:rPr>
            <w:rFonts w:ascii="Cambria Math" w:eastAsiaTheme="minorEastAsia" w:hAnsi="Cambria Math" w:cs="Courier New"/>
            <w:noProof/>
          </w:rPr>
          <m:t xml:space="preserve">                                                               Tim</m:t>
        </m:r>
        <m:sSub>
          <m:sSubPr>
            <m:ctrlPr>
              <w:rPr>
                <w:rFonts w:ascii="Cambria Math" w:eastAsiaTheme="minorEastAsia" w:hAnsi="Cambria Math" w:cs="Courier New"/>
                <w:i/>
                <w:noProof/>
              </w:rPr>
            </m:ctrlPr>
          </m:sSubPr>
          <m:e>
            <m:r>
              <w:rPr>
                <w:rFonts w:ascii="Cambria Math" w:eastAsiaTheme="minorEastAsia" w:hAnsi="Cambria Math" w:cs="Courier New"/>
                <w:noProof/>
              </w:rPr>
              <m:t>e</m:t>
            </m:r>
          </m:e>
          <m:sub>
            <m:r>
              <w:rPr>
                <w:rFonts w:ascii="Cambria Math" w:eastAsiaTheme="minorEastAsia" w:hAnsi="Cambria Math" w:cs="Courier New"/>
                <w:noProof/>
              </w:rPr>
              <m:t>on</m:t>
            </m:r>
          </m:sub>
        </m:sSub>
        <m:r>
          <w:rPr>
            <w:rFonts w:ascii="Cambria Math" w:eastAsiaTheme="minorEastAsia" w:hAnsi="Cambria Math" w:cs="Courier New"/>
            <w:noProof/>
          </w:rPr>
          <m:t>+Tim</m:t>
        </m:r>
        <m:sSub>
          <m:sSubPr>
            <m:ctrlPr>
              <w:rPr>
                <w:rFonts w:ascii="Cambria Math" w:eastAsiaTheme="minorEastAsia" w:hAnsi="Cambria Math" w:cs="Courier New"/>
                <w:i/>
                <w:noProof/>
              </w:rPr>
            </m:ctrlPr>
          </m:sSubPr>
          <m:e>
            <m:r>
              <w:rPr>
                <w:rFonts w:ascii="Cambria Math" w:eastAsiaTheme="minorEastAsia" w:hAnsi="Cambria Math" w:cs="Courier New"/>
                <w:noProof/>
              </w:rPr>
              <m:t>e</m:t>
            </m:r>
          </m:e>
          <m:sub>
            <m:r>
              <w:rPr>
                <w:rFonts w:ascii="Cambria Math" w:eastAsiaTheme="minorEastAsia" w:hAnsi="Cambria Math" w:cs="Courier New"/>
                <w:noProof/>
              </w:rPr>
              <m:t>off</m:t>
            </m:r>
          </m:sub>
        </m:sSub>
        <m:r>
          <w:rPr>
            <w:rFonts w:ascii="Cambria Math" w:eastAsiaTheme="minorEastAsia" w:hAnsi="Cambria Math" w:cs="Courier New"/>
            <w:noProof/>
          </w:rPr>
          <m:t>=T</m:t>
        </m:r>
      </m:oMath>
      <w:r w:rsidRPr="007F167E">
        <w:rPr>
          <w:rFonts w:ascii="Courier New" w:eastAsiaTheme="minorEastAsia" w:hAnsi="Courier New" w:cs="Courier New"/>
          <w:noProof/>
        </w:rPr>
        <w:tab/>
      </w:r>
      <w:r>
        <w:rPr>
          <w:rFonts w:ascii="Courier New" w:eastAsiaTheme="minorEastAsia" w:hAnsi="Courier New" w:cs="Courier New"/>
          <w:noProof/>
          <w:sz w:val="20"/>
          <w:szCs w:val="20"/>
        </w:rPr>
        <w:tab/>
      </w:r>
      <w:r>
        <w:rPr>
          <w:rFonts w:ascii="Courier New" w:eastAsiaTheme="minorEastAsia" w:hAnsi="Courier New" w:cs="Courier New"/>
          <w:noProof/>
          <w:sz w:val="20"/>
          <w:szCs w:val="20"/>
        </w:rPr>
        <w:tab/>
      </w:r>
      <w:r w:rsidR="007F167E">
        <w:rPr>
          <w:rFonts w:ascii="Courier New" w:eastAsiaTheme="minorEastAsia" w:hAnsi="Courier New" w:cs="Courier New"/>
          <w:noProof/>
          <w:sz w:val="20"/>
          <w:szCs w:val="20"/>
        </w:rPr>
        <w:t xml:space="preserve">      </w:t>
      </w:r>
      <w:r>
        <w:rPr>
          <w:rFonts w:ascii="Courier New" w:eastAsiaTheme="minorEastAsia" w:hAnsi="Courier New" w:cs="Courier New"/>
          <w:noProof/>
          <w:sz w:val="20"/>
          <w:szCs w:val="20"/>
        </w:rPr>
        <w:t xml:space="preserve">  </w:t>
      </w:r>
      <w:r w:rsidR="007F167E">
        <w:rPr>
          <w:rFonts w:ascii="Courier New" w:eastAsiaTheme="minorEastAsia" w:hAnsi="Courier New" w:cs="Courier New"/>
          <w:noProof/>
          <w:sz w:val="20"/>
          <w:szCs w:val="20"/>
        </w:rPr>
        <w:t xml:space="preserve"> </w:t>
      </w:r>
      <w:r w:rsidRPr="00F6619E">
        <w:rPr>
          <w:rFonts w:eastAsiaTheme="minorEastAsia"/>
          <w:noProof/>
        </w:rPr>
        <w:t>(5)</w:t>
      </w:r>
    </w:p>
    <w:p w:rsidR="00F6619E" w:rsidRPr="00F6619E" w:rsidRDefault="00F6619E" w:rsidP="00F6619E">
      <w:pPr>
        <w:rPr>
          <w:rFonts w:eastAsiaTheme="minorEastAsia"/>
          <w:noProof/>
        </w:rPr>
      </w:pPr>
    </w:p>
    <w:p w:rsidR="00995844" w:rsidRPr="00995844" w:rsidRDefault="00995844" w:rsidP="00995844">
      <w:pPr>
        <w:rPr>
          <w:noProof/>
        </w:rPr>
      </w:pPr>
      <w:r w:rsidRPr="00995844">
        <w:rPr>
          <w:noProof/>
        </w:rPr>
        <w:t xml:space="preserve">Below is an example calculation to show how </w:t>
      </w:r>
      <w:r w:rsidRPr="00995844">
        <w:rPr>
          <w:noProof/>
          <w:highlight w:val="yellow"/>
        </w:rPr>
        <w:t>on-time loop counter</w:t>
      </w:r>
      <w:r w:rsidRPr="00995844">
        <w:rPr>
          <w:noProof/>
        </w:rPr>
        <w:t xml:space="preserve"> and </w:t>
      </w:r>
      <w:r w:rsidRPr="00995844">
        <w:rPr>
          <w:noProof/>
          <w:highlight w:val="cyan"/>
        </w:rPr>
        <w:t>off-time loop counter</w:t>
      </w:r>
      <w:r w:rsidRPr="00995844">
        <w:rPr>
          <w:noProof/>
        </w:rPr>
        <w:t xml:space="preserve"> were determined to be 0x6 and 0x70 respectively in the above code.</w:t>
      </w:r>
    </w:p>
    <w:p w:rsidR="00995844" w:rsidRDefault="00995844" w:rsidP="00995844">
      <w:pPr>
        <w:jc w:val="center"/>
        <w:rPr>
          <w:noProof/>
        </w:rPr>
      </w:pPr>
    </w:p>
    <w:p w:rsidR="00F6619E" w:rsidRPr="007F167E" w:rsidRDefault="00F6619E" w:rsidP="00F6619E">
      <w:pPr>
        <w:jc w:val="center"/>
        <w:rPr>
          <w:rFonts w:ascii="Courier New" w:eastAsiaTheme="minorEastAsia" w:hAnsi="Courier New" w:cs="Courier New"/>
          <w:noProof/>
        </w:rPr>
      </w:pPr>
      <m:oMathPara>
        <m:oMath>
          <m:r>
            <w:rPr>
              <w:rFonts w:ascii="Cambria Math" w:hAnsi="Cambria Math" w:cs="Courier New"/>
              <w:noProof/>
            </w:rPr>
            <m:t>T=</m:t>
          </m:r>
          <m:f>
            <m:fPr>
              <m:ctrlPr>
                <w:rPr>
                  <w:rFonts w:ascii="Cambria Math" w:hAnsi="Cambria Math" w:cs="Courier New"/>
                  <w:i/>
                  <w:noProof/>
                </w:rPr>
              </m:ctrlPr>
            </m:fPr>
            <m:num>
              <m:r>
                <w:rPr>
                  <w:rFonts w:ascii="Cambria Math" w:hAnsi="Cambria Math" w:cs="Courier New"/>
                  <w:noProof/>
                </w:rPr>
                <m:t>1</m:t>
              </m:r>
            </m:num>
            <m:den>
              <m:r>
                <w:rPr>
                  <w:rFonts w:ascii="Cambria Math" w:hAnsi="Cambria Math" w:cs="Courier New"/>
                  <w:noProof/>
                </w:rPr>
                <m:t>11 Hz</m:t>
              </m:r>
            </m:den>
          </m:f>
          <m:r>
            <w:rPr>
              <w:rFonts w:ascii="Cambria Math" w:hAnsi="Cambria Math" w:cs="Courier New"/>
              <w:noProof/>
            </w:rPr>
            <m:t>=0.090909</m:t>
          </m:r>
        </m:oMath>
      </m:oMathPara>
    </w:p>
    <w:p w:rsidR="00F6619E" w:rsidRPr="007F167E" w:rsidRDefault="00F6619E" w:rsidP="00F6619E">
      <w:pPr>
        <w:jc w:val="center"/>
        <w:rPr>
          <w:rFonts w:ascii="Courier New" w:eastAsiaTheme="minorEastAsia" w:hAnsi="Courier New" w:cs="Courier New"/>
          <w:noProof/>
        </w:rPr>
      </w:pPr>
    </w:p>
    <w:p w:rsidR="00F6619E" w:rsidRPr="007F167E" w:rsidRDefault="00F6619E" w:rsidP="00F6619E">
      <w:pPr>
        <w:jc w:val="center"/>
        <w:rPr>
          <w:rFonts w:ascii="Courier New" w:eastAsiaTheme="minorEastAsia" w:hAnsi="Courier New" w:cs="Courier New"/>
          <w:noProof/>
        </w:rPr>
      </w:pPr>
      <m:oMathPara>
        <m:oMath>
          <m:r>
            <w:rPr>
              <w:rFonts w:ascii="Cambria Math" w:eastAsiaTheme="minorEastAsia" w:hAnsi="Cambria Math" w:cs="Courier New"/>
              <w:noProof/>
            </w:rPr>
            <m:t>d=0.05=</m:t>
          </m:r>
          <m:f>
            <m:fPr>
              <m:ctrlPr>
                <w:rPr>
                  <w:rFonts w:ascii="Cambria Math" w:eastAsiaTheme="minorEastAsia" w:hAnsi="Cambria Math" w:cs="Courier New"/>
                  <w:i/>
                  <w:noProof/>
                </w:rPr>
              </m:ctrlPr>
            </m:fPr>
            <m:num>
              <m:r>
                <w:rPr>
                  <w:rFonts w:ascii="Cambria Math" w:eastAsiaTheme="minorEastAsia" w:hAnsi="Cambria Math" w:cs="Courier New"/>
                  <w:noProof/>
                </w:rPr>
                <m:t>Tim</m:t>
              </m:r>
              <m:sSub>
                <m:sSubPr>
                  <m:ctrlPr>
                    <w:rPr>
                      <w:rFonts w:ascii="Cambria Math" w:eastAsiaTheme="minorEastAsia" w:hAnsi="Cambria Math" w:cs="Courier New"/>
                      <w:i/>
                      <w:noProof/>
                    </w:rPr>
                  </m:ctrlPr>
                </m:sSubPr>
                <m:e>
                  <m:r>
                    <w:rPr>
                      <w:rFonts w:ascii="Cambria Math" w:eastAsiaTheme="minorEastAsia" w:hAnsi="Cambria Math" w:cs="Courier New"/>
                      <w:noProof/>
                    </w:rPr>
                    <m:t>e</m:t>
                  </m:r>
                </m:e>
                <m:sub>
                  <m:r>
                    <w:rPr>
                      <w:rFonts w:ascii="Cambria Math" w:eastAsiaTheme="minorEastAsia" w:hAnsi="Cambria Math" w:cs="Courier New"/>
                      <w:noProof/>
                    </w:rPr>
                    <m:t>on</m:t>
                  </m:r>
                </m:sub>
              </m:sSub>
            </m:num>
            <m:den>
              <m:r>
                <w:rPr>
                  <w:rFonts w:ascii="Cambria Math" w:eastAsiaTheme="minorEastAsia" w:hAnsi="Cambria Math" w:cs="Courier New"/>
                  <w:noProof/>
                </w:rPr>
                <m:t>T</m:t>
              </m:r>
            </m:den>
          </m:f>
        </m:oMath>
      </m:oMathPara>
    </w:p>
    <w:p w:rsidR="00F6619E" w:rsidRPr="007F167E" w:rsidRDefault="00F6619E" w:rsidP="00F6619E">
      <w:pPr>
        <w:jc w:val="center"/>
        <w:rPr>
          <w:rFonts w:ascii="Courier New" w:eastAsiaTheme="minorEastAsia" w:hAnsi="Courier New" w:cs="Courier New"/>
          <w:noProof/>
        </w:rPr>
      </w:pPr>
    </w:p>
    <w:p w:rsidR="00F6619E" w:rsidRPr="007F167E" w:rsidRDefault="00F6619E" w:rsidP="00F6619E">
      <w:pPr>
        <w:jc w:val="center"/>
        <w:rPr>
          <w:rFonts w:ascii="Courier New" w:eastAsiaTheme="minorEastAsia" w:hAnsi="Courier New" w:cs="Courier New"/>
          <w:noProof/>
        </w:rPr>
      </w:pPr>
      <m:oMathPara>
        <m:oMath>
          <m:r>
            <w:rPr>
              <w:rFonts w:ascii="Cambria Math" w:eastAsiaTheme="minorEastAsia" w:hAnsi="Cambria Math" w:cs="Courier New"/>
              <w:noProof/>
            </w:rPr>
            <m:t>Tim</m:t>
          </m:r>
          <m:sSub>
            <m:sSubPr>
              <m:ctrlPr>
                <w:rPr>
                  <w:rFonts w:ascii="Cambria Math" w:eastAsiaTheme="minorEastAsia" w:hAnsi="Cambria Math" w:cs="Courier New"/>
                  <w:i/>
                  <w:noProof/>
                </w:rPr>
              </m:ctrlPr>
            </m:sSubPr>
            <m:e>
              <m:r>
                <w:rPr>
                  <w:rFonts w:ascii="Cambria Math" w:eastAsiaTheme="minorEastAsia" w:hAnsi="Cambria Math" w:cs="Courier New"/>
                  <w:noProof/>
                </w:rPr>
                <m:t>e</m:t>
              </m:r>
            </m:e>
            <m:sub>
              <m:r>
                <w:rPr>
                  <w:rFonts w:ascii="Cambria Math" w:eastAsiaTheme="minorEastAsia" w:hAnsi="Cambria Math" w:cs="Courier New"/>
                  <w:noProof/>
                </w:rPr>
                <m:t>on</m:t>
              </m:r>
            </m:sub>
          </m:sSub>
          <m:r>
            <w:rPr>
              <w:rFonts w:ascii="Cambria Math" w:eastAsiaTheme="minorEastAsia" w:hAnsi="Cambria Math" w:cs="Courier New"/>
              <w:noProof/>
            </w:rPr>
            <m:t>=0.05*0.090909=0.004545</m:t>
          </m:r>
        </m:oMath>
      </m:oMathPara>
    </w:p>
    <w:p w:rsidR="00F6619E" w:rsidRPr="007F167E" w:rsidRDefault="00F6619E" w:rsidP="00F6619E">
      <w:pPr>
        <w:jc w:val="center"/>
        <w:rPr>
          <w:rFonts w:ascii="Courier New" w:eastAsiaTheme="minorEastAsia" w:hAnsi="Courier New" w:cs="Courier New"/>
          <w:noProof/>
        </w:rPr>
      </w:pPr>
    </w:p>
    <w:p w:rsidR="00F6619E" w:rsidRPr="007F167E" w:rsidRDefault="00F6619E" w:rsidP="00F6619E">
      <w:pPr>
        <w:jc w:val="center"/>
        <w:rPr>
          <w:rFonts w:ascii="Courier New" w:eastAsiaTheme="minorEastAsia" w:hAnsi="Courier New" w:cs="Courier New"/>
          <w:noProof/>
        </w:rPr>
      </w:pPr>
      <m:oMathPara>
        <m:oMath>
          <m:r>
            <w:rPr>
              <w:rFonts w:ascii="Cambria Math" w:eastAsiaTheme="minorEastAsia" w:hAnsi="Cambria Math" w:cs="Courier New"/>
              <w:noProof/>
            </w:rPr>
            <m:t>Tim</m:t>
          </m:r>
          <m:sSub>
            <m:sSubPr>
              <m:ctrlPr>
                <w:rPr>
                  <w:rFonts w:ascii="Cambria Math" w:eastAsiaTheme="minorEastAsia" w:hAnsi="Cambria Math" w:cs="Courier New"/>
                  <w:i/>
                  <w:noProof/>
                </w:rPr>
              </m:ctrlPr>
            </m:sSubPr>
            <m:e>
              <m:r>
                <w:rPr>
                  <w:rFonts w:ascii="Cambria Math" w:eastAsiaTheme="minorEastAsia" w:hAnsi="Cambria Math" w:cs="Courier New"/>
                  <w:noProof/>
                </w:rPr>
                <m:t>e</m:t>
              </m:r>
            </m:e>
            <m:sub>
              <m:r>
                <w:rPr>
                  <w:rFonts w:ascii="Cambria Math" w:eastAsiaTheme="minorEastAsia" w:hAnsi="Cambria Math" w:cs="Courier New"/>
                  <w:noProof/>
                </w:rPr>
                <m:t>on</m:t>
              </m:r>
            </m:sub>
          </m:sSub>
          <m:r>
            <w:rPr>
              <w:rFonts w:ascii="Cambria Math" w:eastAsiaTheme="minorEastAsia" w:hAnsi="Cambria Math" w:cs="Courier New"/>
              <w:noProof/>
            </w:rPr>
            <m:t>=</m:t>
          </m:r>
          <m:d>
            <m:dPr>
              <m:begChr m:val="{"/>
              <m:endChr m:val="}"/>
              <m:ctrlPr>
                <w:rPr>
                  <w:rFonts w:ascii="Cambria Math" w:eastAsiaTheme="minorEastAsia" w:hAnsi="Cambria Math" w:cs="Courier New"/>
                  <w:i/>
                  <w:noProof/>
                </w:rPr>
              </m:ctrlPr>
            </m:dPr>
            <m:e>
              <m:eqArr>
                <m:eqArrPr>
                  <m:ctrlPr>
                    <w:rPr>
                      <w:rFonts w:ascii="Cambria Math" w:eastAsiaTheme="minorEastAsia" w:hAnsi="Cambria Math" w:cs="Courier New"/>
                      <w:i/>
                      <w:noProof/>
                    </w:rPr>
                  </m:ctrlPr>
                </m:eqArrPr>
                <m:e>
                  <m:r>
                    <w:rPr>
                      <w:rFonts w:ascii="Cambria Math" w:eastAsiaTheme="minorEastAsia" w:hAnsi="Cambria Math" w:cs="Courier New"/>
                      <w:noProof/>
                    </w:rPr>
                    <m:t>11+3*</m:t>
                  </m:r>
                  <m:d>
                    <m:dPr>
                      <m:ctrlPr>
                        <w:rPr>
                          <w:rFonts w:ascii="Cambria Math" w:eastAsiaTheme="minorEastAsia" w:hAnsi="Cambria Math" w:cs="Courier New"/>
                          <w:i/>
                          <w:noProof/>
                        </w:rPr>
                      </m:ctrlPr>
                    </m:dPr>
                    <m:e>
                      <m:r>
                        <w:rPr>
                          <w:rFonts w:ascii="Cambria Math" w:eastAsiaTheme="minorEastAsia" w:hAnsi="Cambria Math" w:cs="Courier New"/>
                          <w:noProof/>
                        </w:rPr>
                        <m:t>counter-1</m:t>
                      </m:r>
                    </m:e>
                  </m:d>
                  <m:r>
                    <w:rPr>
                      <w:rFonts w:ascii="Cambria Math" w:eastAsiaTheme="minorEastAsia" w:hAnsi="Cambria Math" w:cs="Courier New"/>
                      <w:noProof/>
                    </w:rPr>
                    <m:t>+</m:t>
                  </m:r>
                </m:e>
                <m:e>
                  <m:d>
                    <m:dPr>
                      <m:begChr m:val="["/>
                      <m:endChr m:val="]"/>
                      <m:ctrlPr>
                        <w:rPr>
                          <w:rFonts w:ascii="Cambria Math" w:eastAsiaTheme="minorEastAsia" w:hAnsi="Cambria Math" w:cs="Courier New"/>
                          <w:i/>
                          <w:noProof/>
                        </w:rPr>
                      </m:ctrlPr>
                    </m:dPr>
                    <m:e>
                      <m:d>
                        <m:dPr>
                          <m:ctrlPr>
                            <w:rPr>
                              <w:rFonts w:ascii="Cambria Math" w:eastAsiaTheme="minorEastAsia" w:hAnsi="Cambria Math" w:cs="Courier New"/>
                              <w:i/>
                              <w:noProof/>
                            </w:rPr>
                          </m:ctrlPr>
                        </m:dPr>
                        <m:e>
                          <m:r>
                            <w:rPr>
                              <w:rFonts w:ascii="Cambria Math" w:eastAsiaTheme="minorEastAsia" w:hAnsi="Cambria Math" w:cs="Courier New"/>
                              <w:noProof/>
                            </w:rPr>
                            <m:t>6+3*</m:t>
                          </m:r>
                          <m:d>
                            <m:dPr>
                              <m:ctrlPr>
                                <w:rPr>
                                  <w:rFonts w:ascii="Cambria Math" w:eastAsiaTheme="minorEastAsia" w:hAnsi="Cambria Math" w:cs="Courier New"/>
                                  <w:i/>
                                  <w:noProof/>
                                </w:rPr>
                              </m:ctrlPr>
                            </m:dPr>
                            <m:e>
                              <m:r>
                                <w:rPr>
                                  <w:rFonts w:ascii="Cambria Math" w:eastAsiaTheme="minorEastAsia" w:hAnsi="Cambria Math" w:cs="Courier New"/>
                                  <w:noProof/>
                                </w:rPr>
                                <m:t>counter-1</m:t>
                              </m:r>
                            </m:e>
                          </m:d>
                        </m:e>
                      </m:d>
                      <m:r>
                        <w:rPr>
                          <w:rFonts w:ascii="Cambria Math" w:eastAsiaTheme="minorEastAsia" w:hAnsi="Cambria Math" w:cs="Courier New"/>
                          <w:noProof/>
                        </w:rPr>
                        <m:t>*</m:t>
                      </m:r>
                      <m:d>
                        <m:dPr>
                          <m:ctrlPr>
                            <w:rPr>
                              <w:rFonts w:ascii="Cambria Math" w:eastAsiaTheme="minorEastAsia" w:hAnsi="Cambria Math" w:cs="Courier New"/>
                              <w:i/>
                              <w:noProof/>
                            </w:rPr>
                          </m:ctrlPr>
                        </m:dPr>
                        <m:e>
                          <m:r>
                            <w:rPr>
                              <w:rFonts w:ascii="Cambria Math" w:eastAsiaTheme="minorEastAsia" w:hAnsi="Cambria Math" w:cs="Courier New"/>
                              <w:noProof/>
                            </w:rPr>
                            <m:t>counter1-1</m:t>
                          </m:r>
                        </m:e>
                      </m:d>
                    </m:e>
                  </m:d>
                  <m:r>
                    <w:rPr>
                      <w:rFonts w:ascii="Cambria Math" w:eastAsiaTheme="minorEastAsia" w:hAnsi="Cambria Math" w:cs="Courier New"/>
                      <w:noProof/>
                    </w:rPr>
                    <m:t>+4</m:t>
                  </m:r>
                </m:e>
              </m:eqArr>
            </m:e>
          </m:d>
          <m:r>
            <w:rPr>
              <w:rFonts w:ascii="Cambria Math" w:eastAsiaTheme="minorEastAsia" w:hAnsi="Cambria Math" w:cs="Courier New"/>
              <w:noProof/>
            </w:rPr>
            <m:t>*</m:t>
          </m:r>
          <m:sSup>
            <m:sSupPr>
              <m:ctrlPr>
                <w:rPr>
                  <w:rFonts w:ascii="Cambria Math" w:eastAsiaTheme="minorEastAsia" w:hAnsi="Cambria Math" w:cs="Courier New"/>
                  <w:i/>
                  <w:noProof/>
                </w:rPr>
              </m:ctrlPr>
            </m:sSupPr>
            <m:e>
              <m:r>
                <w:rPr>
                  <w:rFonts w:ascii="Cambria Math" w:eastAsiaTheme="minorEastAsia" w:hAnsi="Cambria Math" w:cs="Courier New"/>
                  <w:noProof/>
                </w:rPr>
                <m:t>10</m:t>
              </m:r>
            </m:e>
            <m:sup>
              <m:r>
                <w:rPr>
                  <w:rFonts w:ascii="Cambria Math" w:eastAsiaTheme="minorEastAsia" w:hAnsi="Cambria Math" w:cs="Courier New"/>
                  <w:noProof/>
                </w:rPr>
                <m:t>-6</m:t>
              </m:r>
            </m:sup>
          </m:sSup>
        </m:oMath>
      </m:oMathPara>
    </w:p>
    <w:p w:rsidR="00F6619E" w:rsidRPr="007F167E" w:rsidRDefault="00F6619E" w:rsidP="00F6619E">
      <w:pPr>
        <w:jc w:val="center"/>
        <w:rPr>
          <w:rFonts w:ascii="Courier New" w:eastAsiaTheme="minorEastAsia" w:hAnsi="Courier New" w:cs="Courier New"/>
          <w:noProof/>
        </w:rPr>
      </w:pPr>
      <m:oMathPara>
        <m:oMath>
          <m:r>
            <m:rPr>
              <m:sty m:val="p"/>
            </m:rPr>
            <w:rPr>
              <w:rFonts w:ascii="Cambria Math" w:eastAsiaTheme="minorEastAsia" w:hAnsi="Courier New" w:cs="Courier New"/>
              <w:noProof/>
            </w:rPr>
            <m:t>=0.00454545</m:t>
          </m:r>
        </m:oMath>
      </m:oMathPara>
    </w:p>
    <w:p w:rsidR="00F6619E" w:rsidRPr="007F167E" w:rsidRDefault="00F6619E" w:rsidP="00F6619E">
      <w:pPr>
        <w:jc w:val="center"/>
        <w:rPr>
          <w:rFonts w:ascii="Courier New" w:eastAsiaTheme="minorEastAsia" w:hAnsi="Courier New" w:cs="Courier New"/>
          <w:noProof/>
        </w:rPr>
      </w:pPr>
    </w:p>
    <w:p w:rsidR="00F6619E" w:rsidRPr="007F167E" w:rsidRDefault="004F438E" w:rsidP="00F6619E">
      <w:pPr>
        <w:jc w:val="center"/>
        <w:rPr>
          <w:rFonts w:ascii="Courier New" w:eastAsiaTheme="minorEastAsia" w:hAnsi="Courier New" w:cs="Courier New"/>
          <w:noProof/>
        </w:rPr>
      </w:pPr>
      <m:oMathPara>
        <m:oMath>
          <m:d>
            <m:dPr>
              <m:begChr m:val="{"/>
              <m:endChr m:val="}"/>
              <m:ctrlPr>
                <w:rPr>
                  <w:rFonts w:ascii="Cambria Math" w:eastAsiaTheme="minorEastAsia" w:hAnsi="Cambria Math" w:cs="Courier New"/>
                  <w:i/>
                  <w:noProof/>
                </w:rPr>
              </m:ctrlPr>
            </m:dPr>
            <m:e>
              <m:eqArr>
                <m:eqArrPr>
                  <m:ctrlPr>
                    <w:rPr>
                      <w:rFonts w:ascii="Cambria Math" w:eastAsiaTheme="minorEastAsia" w:hAnsi="Cambria Math" w:cs="Courier New"/>
                      <w:i/>
                      <w:noProof/>
                    </w:rPr>
                  </m:ctrlPr>
                </m:eqArrPr>
                <m:e>
                  <m:r>
                    <w:rPr>
                      <w:rFonts w:ascii="Cambria Math" w:eastAsiaTheme="minorEastAsia" w:hAnsi="Cambria Math" w:cs="Courier New"/>
                      <w:noProof/>
                    </w:rPr>
                    <m:t>11+3*</m:t>
                  </m:r>
                  <m:d>
                    <m:dPr>
                      <m:ctrlPr>
                        <w:rPr>
                          <w:rFonts w:ascii="Cambria Math" w:eastAsiaTheme="minorEastAsia" w:hAnsi="Cambria Math" w:cs="Courier New"/>
                          <w:i/>
                          <w:noProof/>
                        </w:rPr>
                      </m:ctrlPr>
                    </m:dPr>
                    <m:e>
                      <m:r>
                        <w:rPr>
                          <w:rFonts w:ascii="Cambria Math" w:eastAsiaTheme="minorEastAsia" w:hAnsi="Cambria Math" w:cs="Courier New"/>
                          <w:noProof/>
                        </w:rPr>
                        <m:t>255-1</m:t>
                      </m:r>
                    </m:e>
                  </m:d>
                  <m:r>
                    <w:rPr>
                      <w:rFonts w:ascii="Cambria Math" w:eastAsiaTheme="minorEastAsia" w:hAnsi="Cambria Math" w:cs="Courier New"/>
                      <w:noProof/>
                    </w:rPr>
                    <m:t>+</m:t>
                  </m:r>
                </m:e>
                <m:e>
                  <m:d>
                    <m:dPr>
                      <m:begChr m:val="["/>
                      <m:endChr m:val="]"/>
                      <m:ctrlPr>
                        <w:rPr>
                          <w:rFonts w:ascii="Cambria Math" w:eastAsiaTheme="minorEastAsia" w:hAnsi="Cambria Math" w:cs="Courier New"/>
                          <w:i/>
                          <w:noProof/>
                        </w:rPr>
                      </m:ctrlPr>
                    </m:dPr>
                    <m:e>
                      <m:d>
                        <m:dPr>
                          <m:ctrlPr>
                            <w:rPr>
                              <w:rFonts w:ascii="Cambria Math" w:eastAsiaTheme="minorEastAsia" w:hAnsi="Cambria Math" w:cs="Courier New"/>
                              <w:i/>
                              <w:noProof/>
                            </w:rPr>
                          </m:ctrlPr>
                        </m:dPr>
                        <m:e>
                          <m:r>
                            <w:rPr>
                              <w:rFonts w:ascii="Cambria Math" w:eastAsiaTheme="minorEastAsia" w:hAnsi="Cambria Math" w:cs="Courier New"/>
                              <w:noProof/>
                            </w:rPr>
                            <m:t>6+3*</m:t>
                          </m:r>
                          <m:d>
                            <m:dPr>
                              <m:ctrlPr>
                                <w:rPr>
                                  <w:rFonts w:ascii="Cambria Math" w:eastAsiaTheme="minorEastAsia" w:hAnsi="Cambria Math" w:cs="Courier New"/>
                                  <w:i/>
                                  <w:noProof/>
                                </w:rPr>
                              </m:ctrlPr>
                            </m:dPr>
                            <m:e>
                              <m:r>
                                <w:rPr>
                                  <w:rFonts w:ascii="Cambria Math" w:eastAsiaTheme="minorEastAsia" w:hAnsi="Cambria Math" w:cs="Courier New"/>
                                  <w:noProof/>
                                </w:rPr>
                                <m:t>255-1</m:t>
                              </m:r>
                            </m:e>
                          </m:d>
                        </m:e>
                      </m:d>
                      <m:r>
                        <w:rPr>
                          <w:rFonts w:ascii="Cambria Math" w:eastAsiaTheme="minorEastAsia" w:hAnsi="Cambria Math" w:cs="Courier New"/>
                          <w:noProof/>
                        </w:rPr>
                        <m:t>*</m:t>
                      </m:r>
                      <m:d>
                        <m:dPr>
                          <m:ctrlPr>
                            <w:rPr>
                              <w:rFonts w:ascii="Cambria Math" w:eastAsiaTheme="minorEastAsia" w:hAnsi="Cambria Math" w:cs="Courier New"/>
                              <w:i/>
                              <w:noProof/>
                            </w:rPr>
                          </m:ctrlPr>
                        </m:dPr>
                        <m:e>
                          <m:r>
                            <w:rPr>
                              <w:rFonts w:ascii="Cambria Math" w:eastAsiaTheme="minorEastAsia" w:hAnsi="Cambria Math" w:cs="Courier New"/>
                              <w:noProof/>
                            </w:rPr>
                            <m:t>counter1-1</m:t>
                          </m:r>
                        </m:e>
                      </m:d>
                    </m:e>
                  </m:d>
                  <m:r>
                    <w:rPr>
                      <w:rFonts w:ascii="Cambria Math" w:eastAsiaTheme="minorEastAsia" w:hAnsi="Cambria Math" w:cs="Courier New"/>
                      <w:noProof/>
                    </w:rPr>
                    <m:t>+4</m:t>
                  </m:r>
                </m:e>
              </m:eqArr>
            </m:e>
          </m:d>
          <m:r>
            <w:rPr>
              <w:rFonts w:ascii="Cambria Math" w:eastAsiaTheme="minorEastAsia" w:hAnsi="Cambria Math" w:cs="Courier New"/>
              <w:noProof/>
            </w:rPr>
            <m:t>*</m:t>
          </m:r>
          <m:sSup>
            <m:sSupPr>
              <m:ctrlPr>
                <w:rPr>
                  <w:rFonts w:ascii="Cambria Math" w:eastAsiaTheme="minorEastAsia" w:hAnsi="Cambria Math" w:cs="Courier New"/>
                  <w:i/>
                  <w:noProof/>
                </w:rPr>
              </m:ctrlPr>
            </m:sSupPr>
            <m:e>
              <m:r>
                <w:rPr>
                  <w:rFonts w:ascii="Cambria Math" w:eastAsiaTheme="minorEastAsia" w:hAnsi="Cambria Math" w:cs="Courier New"/>
                  <w:noProof/>
                </w:rPr>
                <m:t>10</m:t>
              </m:r>
            </m:e>
            <m:sup>
              <m:r>
                <w:rPr>
                  <w:rFonts w:ascii="Cambria Math" w:eastAsiaTheme="minorEastAsia" w:hAnsi="Cambria Math" w:cs="Courier New"/>
                  <w:noProof/>
                </w:rPr>
                <m:t>-6</m:t>
              </m:r>
            </m:sup>
          </m:sSup>
          <m:r>
            <w:rPr>
              <w:rFonts w:ascii="Cambria Math" w:eastAsiaTheme="minorEastAsia" w:hAnsi="Cambria Math" w:cs="Courier New"/>
              <w:noProof/>
            </w:rPr>
            <m:t>=0.00454545</m:t>
          </m:r>
        </m:oMath>
      </m:oMathPara>
    </w:p>
    <w:p w:rsidR="00F6619E" w:rsidRPr="007F167E" w:rsidRDefault="00F6619E" w:rsidP="00F6619E">
      <w:pPr>
        <w:jc w:val="center"/>
        <w:rPr>
          <w:rFonts w:ascii="Courier New" w:eastAsiaTheme="minorEastAsia" w:hAnsi="Courier New" w:cs="Courier New"/>
          <w:noProof/>
        </w:rPr>
      </w:pPr>
    </w:p>
    <w:p w:rsidR="00F6619E" w:rsidRPr="007F167E" w:rsidRDefault="00F6619E" w:rsidP="00F6619E">
      <w:pPr>
        <w:jc w:val="center"/>
        <w:rPr>
          <w:rFonts w:ascii="Courier New" w:eastAsiaTheme="minorEastAsia" w:hAnsi="Courier New" w:cs="Courier New"/>
          <w:noProof/>
        </w:rPr>
      </w:pPr>
      <m:oMathPara>
        <m:oMath>
          <m:r>
            <w:rPr>
              <w:rFonts w:ascii="Cambria Math" w:eastAsiaTheme="minorEastAsia" w:hAnsi="Cambria Math" w:cs="Courier New"/>
              <w:noProof/>
            </w:rPr>
            <m:t xml:space="preserve">4545.45-11-762= </m:t>
          </m:r>
          <m:d>
            <m:dPr>
              <m:ctrlPr>
                <w:rPr>
                  <w:rFonts w:ascii="Cambria Math" w:eastAsiaTheme="minorEastAsia" w:hAnsi="Cambria Math" w:cs="Courier New"/>
                  <w:i/>
                  <w:noProof/>
                </w:rPr>
              </m:ctrlPr>
            </m:dPr>
            <m:e>
              <m:r>
                <w:rPr>
                  <w:rFonts w:ascii="Cambria Math" w:eastAsiaTheme="minorEastAsia" w:hAnsi="Cambria Math" w:cs="Courier New"/>
                  <w:noProof/>
                </w:rPr>
                <m:t>6+3*</m:t>
              </m:r>
              <m:d>
                <m:dPr>
                  <m:ctrlPr>
                    <w:rPr>
                      <w:rFonts w:ascii="Cambria Math" w:eastAsiaTheme="minorEastAsia" w:hAnsi="Cambria Math" w:cs="Courier New"/>
                      <w:i/>
                      <w:noProof/>
                    </w:rPr>
                  </m:ctrlPr>
                </m:dPr>
                <m:e>
                  <m:r>
                    <w:rPr>
                      <w:rFonts w:ascii="Cambria Math" w:eastAsiaTheme="minorEastAsia" w:hAnsi="Cambria Math" w:cs="Courier New"/>
                      <w:noProof/>
                    </w:rPr>
                    <m:t>255-1</m:t>
                  </m:r>
                </m:e>
              </m:d>
            </m:e>
          </m:d>
          <m:r>
            <w:rPr>
              <w:rFonts w:ascii="Cambria Math" w:eastAsiaTheme="minorEastAsia" w:hAnsi="Cambria Math" w:cs="Courier New"/>
              <w:noProof/>
            </w:rPr>
            <m:t>*</m:t>
          </m:r>
          <m:d>
            <m:dPr>
              <m:ctrlPr>
                <w:rPr>
                  <w:rFonts w:ascii="Cambria Math" w:eastAsiaTheme="minorEastAsia" w:hAnsi="Cambria Math" w:cs="Courier New"/>
                  <w:i/>
                  <w:noProof/>
                </w:rPr>
              </m:ctrlPr>
            </m:dPr>
            <m:e>
              <m:r>
                <w:rPr>
                  <w:rFonts w:ascii="Cambria Math" w:eastAsiaTheme="minorEastAsia" w:hAnsi="Cambria Math" w:cs="Courier New"/>
                  <w:noProof/>
                </w:rPr>
                <m:t>counter1-1</m:t>
              </m:r>
            </m:e>
          </m:d>
        </m:oMath>
      </m:oMathPara>
    </w:p>
    <w:p w:rsidR="00F6619E" w:rsidRPr="007F167E" w:rsidRDefault="00F6619E" w:rsidP="00F6619E">
      <w:pPr>
        <w:jc w:val="center"/>
        <w:rPr>
          <w:rFonts w:ascii="Courier New" w:eastAsiaTheme="minorEastAsia" w:hAnsi="Courier New" w:cs="Courier New"/>
          <w:noProof/>
        </w:rPr>
      </w:pPr>
    </w:p>
    <w:p w:rsidR="00F6619E" w:rsidRPr="007F167E" w:rsidRDefault="004F438E" w:rsidP="00F6619E">
      <w:pPr>
        <w:jc w:val="center"/>
        <w:rPr>
          <w:rFonts w:ascii="Courier New" w:eastAsiaTheme="minorEastAsia" w:hAnsi="Courier New" w:cs="Courier New"/>
          <w:noProof/>
        </w:rPr>
      </w:pPr>
      <m:oMathPara>
        <m:oMath>
          <m:d>
            <m:dPr>
              <m:ctrlPr>
                <w:rPr>
                  <w:rFonts w:ascii="Cambria Math" w:eastAsiaTheme="minorEastAsia" w:hAnsi="Cambria Math" w:cs="Courier New"/>
                  <w:i/>
                  <w:noProof/>
                </w:rPr>
              </m:ctrlPr>
            </m:dPr>
            <m:e>
              <m:r>
                <w:rPr>
                  <w:rFonts w:ascii="Cambria Math" w:eastAsiaTheme="minorEastAsia" w:hAnsi="Cambria Math" w:cs="Courier New"/>
                  <w:noProof/>
                </w:rPr>
                <m:t>counter1-1</m:t>
              </m:r>
            </m:e>
          </m:d>
          <m:r>
            <w:rPr>
              <w:rFonts w:ascii="Cambria Math" w:eastAsiaTheme="minorEastAsia" w:hAnsi="Cambria Math" w:cs="Courier New"/>
              <w:noProof/>
            </w:rPr>
            <m:t>=</m:t>
          </m:r>
          <m:f>
            <m:fPr>
              <m:ctrlPr>
                <w:rPr>
                  <w:rFonts w:ascii="Cambria Math" w:eastAsiaTheme="minorEastAsia" w:hAnsi="Cambria Math" w:cs="Courier New"/>
                  <w:i/>
                  <w:noProof/>
                </w:rPr>
              </m:ctrlPr>
            </m:fPr>
            <m:num>
              <m:r>
                <w:rPr>
                  <w:rFonts w:ascii="Cambria Math" w:eastAsiaTheme="minorEastAsia" w:hAnsi="Cambria Math" w:cs="Courier New"/>
                  <w:noProof/>
                </w:rPr>
                <m:t>3772.45</m:t>
              </m:r>
            </m:num>
            <m:den>
              <m:r>
                <w:rPr>
                  <w:rFonts w:ascii="Cambria Math" w:eastAsiaTheme="minorEastAsia" w:hAnsi="Cambria Math" w:cs="Courier New"/>
                  <w:noProof/>
                </w:rPr>
                <m:t>768</m:t>
              </m:r>
            </m:den>
          </m:f>
        </m:oMath>
      </m:oMathPara>
    </w:p>
    <w:p w:rsidR="00F6619E" w:rsidRPr="007F167E" w:rsidRDefault="00F6619E" w:rsidP="00F6619E">
      <w:pPr>
        <w:jc w:val="center"/>
        <w:rPr>
          <w:rFonts w:ascii="Courier New" w:eastAsiaTheme="minorEastAsia" w:hAnsi="Courier New" w:cs="Courier New"/>
          <w:noProof/>
        </w:rPr>
      </w:pPr>
    </w:p>
    <w:p w:rsidR="00F6619E" w:rsidRPr="007F167E" w:rsidRDefault="00F6619E" w:rsidP="00F6619E">
      <w:pPr>
        <w:jc w:val="center"/>
        <w:rPr>
          <w:rFonts w:ascii="Courier New" w:eastAsiaTheme="minorEastAsia" w:hAnsi="Courier New" w:cs="Courier New"/>
          <w:b/>
          <w:noProof/>
        </w:rPr>
      </w:pPr>
      <m:oMathPara>
        <m:oMath>
          <m:r>
            <w:rPr>
              <w:rFonts w:ascii="Cambria Math" w:eastAsiaTheme="minorEastAsia" w:hAnsi="Cambria Math" w:cs="Courier New"/>
              <w:noProof/>
            </w:rPr>
            <m:t>counter1=4.912+1 ~</m:t>
          </m:r>
          <m:r>
            <m:rPr>
              <m:sty m:val="bi"/>
            </m:rPr>
            <w:rPr>
              <w:rFonts w:ascii="Cambria Math" w:eastAsiaTheme="minorEastAsia" w:hAnsi="Cambria Math" w:cs="Courier New"/>
              <w:noProof/>
            </w:rPr>
            <m:t xml:space="preserve"> 6</m:t>
          </m:r>
        </m:oMath>
      </m:oMathPara>
    </w:p>
    <w:p w:rsidR="00F6619E" w:rsidRDefault="00F6619E" w:rsidP="00995844">
      <w:pPr>
        <w:jc w:val="center"/>
        <w:rPr>
          <w:noProof/>
        </w:rPr>
      </w:pPr>
    </w:p>
    <w:p w:rsidR="00F6619E" w:rsidRDefault="00F6619E" w:rsidP="00995844">
      <w:pPr>
        <w:jc w:val="center"/>
        <w:rPr>
          <w:noProof/>
        </w:rPr>
      </w:pPr>
    </w:p>
    <w:p w:rsidR="00995844" w:rsidRDefault="00995844" w:rsidP="00995844">
      <w:pPr>
        <w:jc w:val="center"/>
        <w:rPr>
          <w:noProof/>
        </w:rPr>
      </w:pPr>
      <w:r w:rsidRPr="00995844">
        <w:rPr>
          <w:noProof/>
        </w:rPr>
        <w:t xml:space="preserve">counter1 converted to hexadecimal -&gt; </w:t>
      </w:r>
    </w:p>
    <w:p w:rsidR="00CB2265" w:rsidRPr="00995844" w:rsidRDefault="00CB2265" w:rsidP="00995844">
      <w:pPr>
        <w:jc w:val="center"/>
        <w:rPr>
          <w:noProof/>
        </w:rPr>
      </w:pPr>
    </w:p>
    <w:p w:rsidR="00995844" w:rsidRDefault="00995844" w:rsidP="00995844">
      <w:pPr>
        <w:jc w:val="center"/>
        <w:rPr>
          <w:b/>
          <w:noProof/>
        </w:rPr>
      </w:pPr>
      <w:r w:rsidRPr="00995844">
        <w:rPr>
          <w:noProof/>
          <w:highlight w:val="yellow"/>
        </w:rPr>
        <w:t xml:space="preserve">on-time loop counter ~ </w:t>
      </w:r>
      <w:r w:rsidRPr="00995844">
        <w:rPr>
          <w:b/>
          <w:noProof/>
          <w:highlight w:val="yellow"/>
        </w:rPr>
        <w:t>0x6</w:t>
      </w:r>
    </w:p>
    <w:p w:rsidR="00F6619E" w:rsidRPr="00995844" w:rsidRDefault="00F6619E" w:rsidP="00995844">
      <w:pPr>
        <w:jc w:val="center"/>
        <w:rPr>
          <w:b/>
          <w:noProof/>
        </w:rPr>
      </w:pPr>
    </w:p>
    <w:p w:rsidR="00F6619E" w:rsidRPr="007F167E" w:rsidRDefault="00F6619E" w:rsidP="00F6619E">
      <w:pPr>
        <w:jc w:val="center"/>
        <w:rPr>
          <w:rFonts w:ascii="Courier New" w:eastAsiaTheme="minorEastAsia" w:hAnsi="Courier New" w:cs="Courier New"/>
          <w:noProof/>
        </w:rPr>
      </w:pPr>
      <m:oMathPara>
        <m:oMath>
          <m:r>
            <w:rPr>
              <w:rFonts w:ascii="Cambria Math" w:eastAsiaTheme="minorEastAsia" w:hAnsi="Cambria Math" w:cs="Courier New"/>
              <w:noProof/>
            </w:rPr>
            <m:t>Tim</m:t>
          </m:r>
          <m:sSub>
            <m:sSubPr>
              <m:ctrlPr>
                <w:rPr>
                  <w:rFonts w:ascii="Cambria Math" w:eastAsiaTheme="minorEastAsia" w:hAnsi="Cambria Math" w:cs="Courier New"/>
                  <w:i/>
                  <w:noProof/>
                </w:rPr>
              </m:ctrlPr>
            </m:sSubPr>
            <m:e>
              <m:r>
                <w:rPr>
                  <w:rFonts w:ascii="Cambria Math" w:eastAsiaTheme="minorEastAsia" w:hAnsi="Cambria Math" w:cs="Courier New"/>
                  <w:noProof/>
                </w:rPr>
                <m:t>e</m:t>
              </m:r>
            </m:e>
            <m:sub>
              <m:r>
                <w:rPr>
                  <w:rFonts w:ascii="Cambria Math" w:eastAsiaTheme="minorEastAsia" w:hAnsi="Cambria Math" w:cs="Courier New"/>
                  <w:noProof/>
                </w:rPr>
                <m:t>on</m:t>
              </m:r>
            </m:sub>
          </m:sSub>
          <m:r>
            <w:rPr>
              <w:rFonts w:ascii="Cambria Math" w:eastAsiaTheme="minorEastAsia" w:hAnsi="Cambria Math" w:cs="Courier New"/>
              <w:noProof/>
            </w:rPr>
            <m:t>+Tim</m:t>
          </m:r>
          <m:sSub>
            <m:sSubPr>
              <m:ctrlPr>
                <w:rPr>
                  <w:rFonts w:ascii="Cambria Math" w:eastAsiaTheme="minorEastAsia" w:hAnsi="Cambria Math" w:cs="Courier New"/>
                  <w:i/>
                  <w:noProof/>
                </w:rPr>
              </m:ctrlPr>
            </m:sSubPr>
            <m:e>
              <m:r>
                <w:rPr>
                  <w:rFonts w:ascii="Cambria Math" w:eastAsiaTheme="minorEastAsia" w:hAnsi="Cambria Math" w:cs="Courier New"/>
                  <w:noProof/>
                </w:rPr>
                <m:t>e</m:t>
              </m:r>
            </m:e>
            <m:sub>
              <m:r>
                <w:rPr>
                  <w:rFonts w:ascii="Cambria Math" w:eastAsiaTheme="minorEastAsia" w:hAnsi="Cambria Math" w:cs="Courier New"/>
                  <w:noProof/>
                </w:rPr>
                <m:t>off</m:t>
              </m:r>
            </m:sub>
          </m:sSub>
          <m:r>
            <w:rPr>
              <w:rFonts w:ascii="Cambria Math" w:eastAsiaTheme="minorEastAsia" w:hAnsi="Cambria Math" w:cs="Courier New"/>
              <w:noProof/>
            </w:rPr>
            <m:t>=T</m:t>
          </m:r>
        </m:oMath>
      </m:oMathPara>
    </w:p>
    <w:p w:rsidR="00F6619E" w:rsidRPr="007F167E" w:rsidRDefault="00F6619E" w:rsidP="00F6619E">
      <w:pPr>
        <w:jc w:val="center"/>
        <w:rPr>
          <w:rFonts w:ascii="Courier New" w:eastAsiaTheme="minorEastAsia" w:hAnsi="Courier New" w:cs="Courier New"/>
          <w:noProof/>
        </w:rPr>
      </w:pPr>
    </w:p>
    <w:p w:rsidR="00F6619E" w:rsidRPr="007F167E" w:rsidRDefault="00F6619E" w:rsidP="00F6619E">
      <w:pPr>
        <w:jc w:val="center"/>
        <w:rPr>
          <w:rFonts w:ascii="Courier New" w:eastAsiaTheme="minorEastAsia" w:hAnsi="Courier New" w:cs="Courier New"/>
          <w:noProof/>
        </w:rPr>
      </w:pPr>
      <m:oMathPara>
        <m:oMath>
          <m:r>
            <w:rPr>
              <w:rFonts w:ascii="Cambria Math" w:eastAsiaTheme="minorEastAsia" w:hAnsi="Cambria Math" w:cs="Courier New"/>
              <w:noProof/>
            </w:rPr>
            <m:t>Tim</m:t>
          </m:r>
          <m:sSub>
            <m:sSubPr>
              <m:ctrlPr>
                <w:rPr>
                  <w:rFonts w:ascii="Cambria Math" w:eastAsiaTheme="minorEastAsia" w:hAnsi="Cambria Math" w:cs="Courier New"/>
                  <w:i/>
                  <w:noProof/>
                </w:rPr>
              </m:ctrlPr>
            </m:sSubPr>
            <m:e>
              <m:r>
                <w:rPr>
                  <w:rFonts w:ascii="Cambria Math" w:eastAsiaTheme="minorEastAsia" w:hAnsi="Cambria Math" w:cs="Courier New"/>
                  <w:noProof/>
                </w:rPr>
                <m:t>e</m:t>
              </m:r>
            </m:e>
            <m:sub>
              <m:r>
                <w:rPr>
                  <w:rFonts w:ascii="Cambria Math" w:eastAsiaTheme="minorEastAsia" w:hAnsi="Cambria Math" w:cs="Courier New"/>
                  <w:noProof/>
                </w:rPr>
                <m:t>off</m:t>
              </m:r>
            </m:sub>
          </m:sSub>
          <m:r>
            <w:rPr>
              <w:rFonts w:ascii="Cambria Math" w:eastAsiaTheme="minorEastAsia" w:hAnsi="Cambria Math" w:cs="Courier New"/>
              <w:noProof/>
            </w:rPr>
            <m:t>=0.090909-0.00454545=0.086364</m:t>
          </m:r>
        </m:oMath>
      </m:oMathPara>
    </w:p>
    <w:p w:rsidR="00F6619E" w:rsidRPr="007F167E" w:rsidRDefault="00F6619E" w:rsidP="00F6619E">
      <w:pPr>
        <w:jc w:val="center"/>
        <w:rPr>
          <w:rFonts w:ascii="Courier New" w:eastAsiaTheme="minorEastAsia" w:hAnsi="Courier New" w:cs="Courier New"/>
          <w:noProof/>
        </w:rPr>
      </w:pPr>
    </w:p>
    <w:p w:rsidR="00F6619E" w:rsidRPr="007F167E" w:rsidRDefault="00F6619E" w:rsidP="00F6619E">
      <w:pPr>
        <w:jc w:val="center"/>
        <w:rPr>
          <w:rFonts w:ascii="Courier New" w:eastAsiaTheme="minorEastAsia" w:hAnsi="Courier New" w:cs="Courier New"/>
          <w:noProof/>
        </w:rPr>
      </w:pPr>
      <m:oMathPara>
        <m:oMath>
          <m:r>
            <w:rPr>
              <w:rFonts w:ascii="Cambria Math" w:eastAsiaTheme="minorEastAsia" w:hAnsi="Cambria Math" w:cs="Courier New"/>
              <w:noProof/>
            </w:rPr>
            <m:t>Tim</m:t>
          </m:r>
          <m:sSub>
            <m:sSubPr>
              <m:ctrlPr>
                <w:rPr>
                  <w:rFonts w:ascii="Cambria Math" w:eastAsiaTheme="minorEastAsia" w:hAnsi="Cambria Math" w:cs="Courier New"/>
                  <w:i/>
                  <w:noProof/>
                </w:rPr>
              </m:ctrlPr>
            </m:sSubPr>
            <m:e>
              <m:r>
                <w:rPr>
                  <w:rFonts w:ascii="Cambria Math" w:eastAsiaTheme="minorEastAsia" w:hAnsi="Cambria Math" w:cs="Courier New"/>
                  <w:noProof/>
                </w:rPr>
                <m:t>e</m:t>
              </m:r>
            </m:e>
            <m:sub>
              <m:r>
                <w:rPr>
                  <w:rFonts w:ascii="Cambria Math" w:eastAsiaTheme="minorEastAsia" w:hAnsi="Cambria Math" w:cs="Courier New"/>
                  <w:noProof/>
                </w:rPr>
                <m:t>off</m:t>
              </m:r>
            </m:sub>
          </m:sSub>
          <m:r>
            <w:rPr>
              <w:rFonts w:ascii="Cambria Math" w:eastAsiaTheme="minorEastAsia" w:hAnsi="Cambria Math" w:cs="Courier New"/>
              <w:noProof/>
            </w:rPr>
            <m:t xml:space="preserve">= </m:t>
          </m:r>
          <m:d>
            <m:dPr>
              <m:begChr m:val="{"/>
              <m:endChr m:val="}"/>
              <m:ctrlPr>
                <w:rPr>
                  <w:rFonts w:ascii="Cambria Math" w:eastAsiaTheme="minorEastAsia" w:hAnsi="Cambria Math" w:cs="Courier New"/>
                  <w:i/>
                  <w:noProof/>
                </w:rPr>
              </m:ctrlPr>
            </m:dPr>
            <m:e>
              <m:eqArr>
                <m:eqArrPr>
                  <m:ctrlPr>
                    <w:rPr>
                      <w:rFonts w:ascii="Cambria Math" w:eastAsiaTheme="minorEastAsia" w:hAnsi="Cambria Math" w:cs="Courier New"/>
                      <w:i/>
                      <w:noProof/>
                    </w:rPr>
                  </m:ctrlPr>
                </m:eqArrPr>
                <m:e>
                  <m:r>
                    <w:rPr>
                      <w:rFonts w:ascii="Cambria Math" w:eastAsiaTheme="minorEastAsia" w:hAnsi="Cambria Math" w:cs="Courier New"/>
                      <w:noProof/>
                    </w:rPr>
                    <m:t>11+3*</m:t>
                  </m:r>
                  <m:d>
                    <m:dPr>
                      <m:ctrlPr>
                        <w:rPr>
                          <w:rFonts w:ascii="Cambria Math" w:eastAsiaTheme="minorEastAsia" w:hAnsi="Cambria Math" w:cs="Courier New"/>
                          <w:i/>
                          <w:noProof/>
                        </w:rPr>
                      </m:ctrlPr>
                    </m:dPr>
                    <m:e>
                      <m:r>
                        <w:rPr>
                          <w:rFonts w:ascii="Cambria Math" w:eastAsiaTheme="minorEastAsia" w:hAnsi="Cambria Math" w:cs="Courier New"/>
                          <w:noProof/>
                        </w:rPr>
                        <m:t>counter-1</m:t>
                      </m:r>
                    </m:e>
                  </m:d>
                </m:e>
                <m:e>
                  <m:r>
                    <w:rPr>
                      <w:rFonts w:ascii="Cambria Math" w:eastAsiaTheme="minorEastAsia" w:hAnsi="Cambria Math" w:cs="Courier New"/>
                      <w:noProof/>
                    </w:rPr>
                    <m:t>+</m:t>
                  </m:r>
                  <m:d>
                    <m:dPr>
                      <m:begChr m:val="["/>
                      <m:endChr m:val="]"/>
                      <m:ctrlPr>
                        <w:rPr>
                          <w:rFonts w:ascii="Cambria Math" w:eastAsiaTheme="minorEastAsia" w:hAnsi="Cambria Math" w:cs="Courier New"/>
                          <w:i/>
                          <w:noProof/>
                        </w:rPr>
                      </m:ctrlPr>
                    </m:dPr>
                    <m:e>
                      <m:d>
                        <m:dPr>
                          <m:ctrlPr>
                            <w:rPr>
                              <w:rFonts w:ascii="Cambria Math" w:eastAsiaTheme="minorEastAsia" w:hAnsi="Cambria Math" w:cs="Courier New"/>
                              <w:i/>
                              <w:noProof/>
                            </w:rPr>
                          </m:ctrlPr>
                        </m:dPr>
                        <m:e>
                          <m:r>
                            <w:rPr>
                              <w:rFonts w:ascii="Cambria Math" w:eastAsiaTheme="minorEastAsia" w:hAnsi="Cambria Math" w:cs="Courier New"/>
                              <w:noProof/>
                            </w:rPr>
                            <m:t>6+3*</m:t>
                          </m:r>
                          <m:d>
                            <m:dPr>
                              <m:ctrlPr>
                                <w:rPr>
                                  <w:rFonts w:ascii="Cambria Math" w:eastAsiaTheme="minorEastAsia" w:hAnsi="Cambria Math" w:cs="Courier New"/>
                                  <w:i/>
                                  <w:noProof/>
                                </w:rPr>
                              </m:ctrlPr>
                            </m:dPr>
                            <m:e>
                              <m:r>
                                <w:rPr>
                                  <w:rFonts w:ascii="Cambria Math" w:eastAsiaTheme="minorEastAsia" w:hAnsi="Cambria Math" w:cs="Courier New"/>
                                  <w:noProof/>
                                </w:rPr>
                                <m:t>counter-1</m:t>
                              </m:r>
                            </m:e>
                          </m:d>
                        </m:e>
                      </m:d>
                      <m:r>
                        <w:rPr>
                          <w:rFonts w:ascii="Cambria Math" w:eastAsiaTheme="minorEastAsia" w:hAnsi="Cambria Math" w:cs="Courier New"/>
                          <w:noProof/>
                        </w:rPr>
                        <m:t>*</m:t>
                      </m:r>
                      <m:d>
                        <m:dPr>
                          <m:ctrlPr>
                            <w:rPr>
                              <w:rFonts w:ascii="Cambria Math" w:eastAsiaTheme="minorEastAsia" w:hAnsi="Cambria Math" w:cs="Courier New"/>
                              <w:i/>
                              <w:noProof/>
                            </w:rPr>
                          </m:ctrlPr>
                        </m:dPr>
                        <m:e>
                          <m:r>
                            <w:rPr>
                              <w:rFonts w:ascii="Cambria Math" w:eastAsiaTheme="minorEastAsia" w:hAnsi="Cambria Math" w:cs="Courier New"/>
                              <w:noProof/>
                            </w:rPr>
                            <m:t>counter1-1</m:t>
                          </m:r>
                        </m:e>
                      </m:d>
                    </m:e>
                  </m:d>
                  <m:r>
                    <w:rPr>
                      <w:rFonts w:ascii="Cambria Math" w:eastAsiaTheme="minorEastAsia" w:hAnsi="Cambria Math" w:cs="Courier New"/>
                      <w:noProof/>
                    </w:rPr>
                    <m:t>+4</m:t>
                  </m:r>
                </m:e>
              </m:eqArr>
            </m:e>
          </m:d>
          <m:r>
            <w:rPr>
              <w:rFonts w:ascii="Cambria Math" w:eastAsiaTheme="minorEastAsia" w:hAnsi="Cambria Math" w:cs="Courier New"/>
              <w:noProof/>
            </w:rPr>
            <m:t>*</m:t>
          </m:r>
          <m:sSup>
            <m:sSupPr>
              <m:ctrlPr>
                <w:rPr>
                  <w:rFonts w:ascii="Cambria Math" w:eastAsiaTheme="minorEastAsia" w:hAnsi="Cambria Math" w:cs="Courier New"/>
                  <w:i/>
                  <w:noProof/>
                </w:rPr>
              </m:ctrlPr>
            </m:sSupPr>
            <m:e>
              <m:r>
                <w:rPr>
                  <w:rFonts w:ascii="Cambria Math" w:eastAsiaTheme="minorEastAsia" w:hAnsi="Cambria Math" w:cs="Courier New"/>
                  <w:noProof/>
                </w:rPr>
                <m:t>10</m:t>
              </m:r>
            </m:e>
            <m:sup>
              <m:r>
                <w:rPr>
                  <w:rFonts w:ascii="Cambria Math" w:eastAsiaTheme="minorEastAsia" w:hAnsi="Cambria Math" w:cs="Courier New"/>
                  <w:noProof/>
                </w:rPr>
                <m:t>-6</m:t>
              </m:r>
            </m:sup>
          </m:sSup>
        </m:oMath>
      </m:oMathPara>
    </w:p>
    <w:p w:rsidR="00F6619E" w:rsidRPr="007F167E" w:rsidRDefault="00F6619E" w:rsidP="00F6619E">
      <w:pPr>
        <w:jc w:val="center"/>
        <w:rPr>
          <w:rFonts w:ascii="Courier New" w:eastAsiaTheme="minorEastAsia" w:hAnsi="Courier New" w:cs="Courier New"/>
          <w:noProof/>
        </w:rPr>
      </w:pPr>
      <m:oMathPara>
        <m:oMath>
          <m:r>
            <w:rPr>
              <w:rFonts w:ascii="Cambria Math" w:eastAsiaTheme="minorEastAsia" w:hAnsi="Cambria Math" w:cs="Courier New"/>
              <w:noProof/>
            </w:rPr>
            <m:t>=0.086364</m:t>
          </m:r>
        </m:oMath>
      </m:oMathPara>
    </w:p>
    <w:p w:rsidR="00F6619E" w:rsidRPr="007F167E" w:rsidRDefault="00F6619E" w:rsidP="00F6619E">
      <w:pPr>
        <w:jc w:val="center"/>
        <w:rPr>
          <w:rFonts w:ascii="Courier New" w:eastAsiaTheme="minorEastAsia" w:hAnsi="Courier New" w:cs="Courier New"/>
          <w:noProof/>
        </w:rPr>
      </w:pPr>
    </w:p>
    <w:p w:rsidR="00F6619E" w:rsidRPr="007F167E" w:rsidRDefault="004F438E" w:rsidP="00F6619E">
      <w:pPr>
        <w:jc w:val="center"/>
        <w:rPr>
          <w:rFonts w:ascii="Courier New" w:eastAsiaTheme="minorEastAsia" w:hAnsi="Courier New" w:cs="Courier New"/>
          <w:noProof/>
        </w:rPr>
      </w:pPr>
      <m:oMathPara>
        <m:oMath>
          <m:d>
            <m:dPr>
              <m:begChr m:val="{"/>
              <m:endChr m:val="}"/>
              <m:ctrlPr>
                <w:rPr>
                  <w:rFonts w:ascii="Cambria Math" w:eastAsiaTheme="minorEastAsia" w:hAnsi="Cambria Math" w:cs="Courier New"/>
                  <w:i/>
                  <w:noProof/>
                </w:rPr>
              </m:ctrlPr>
            </m:dPr>
            <m:e>
              <m:eqArr>
                <m:eqArrPr>
                  <m:ctrlPr>
                    <w:rPr>
                      <w:rFonts w:ascii="Cambria Math" w:eastAsiaTheme="minorEastAsia" w:hAnsi="Cambria Math" w:cs="Courier New"/>
                      <w:i/>
                      <w:noProof/>
                    </w:rPr>
                  </m:ctrlPr>
                </m:eqArrPr>
                <m:e>
                  <m:r>
                    <w:rPr>
                      <w:rFonts w:ascii="Cambria Math" w:eastAsiaTheme="minorEastAsia" w:hAnsi="Cambria Math" w:cs="Courier New"/>
                      <w:noProof/>
                    </w:rPr>
                    <m:t>11+3*</m:t>
                  </m:r>
                  <m:d>
                    <m:dPr>
                      <m:ctrlPr>
                        <w:rPr>
                          <w:rFonts w:ascii="Cambria Math" w:eastAsiaTheme="minorEastAsia" w:hAnsi="Cambria Math" w:cs="Courier New"/>
                          <w:i/>
                          <w:noProof/>
                        </w:rPr>
                      </m:ctrlPr>
                    </m:dPr>
                    <m:e>
                      <m:r>
                        <w:rPr>
                          <w:rFonts w:ascii="Cambria Math" w:eastAsiaTheme="minorEastAsia" w:hAnsi="Cambria Math" w:cs="Courier New"/>
                          <w:noProof/>
                        </w:rPr>
                        <m:t>255-1</m:t>
                      </m:r>
                    </m:e>
                  </m:d>
                </m:e>
                <m:e>
                  <m:r>
                    <w:rPr>
                      <w:rFonts w:ascii="Cambria Math" w:eastAsiaTheme="minorEastAsia" w:hAnsi="Cambria Math" w:cs="Courier New"/>
                      <w:noProof/>
                    </w:rPr>
                    <m:t>+</m:t>
                  </m:r>
                  <m:d>
                    <m:dPr>
                      <m:begChr m:val="["/>
                      <m:endChr m:val="]"/>
                      <m:ctrlPr>
                        <w:rPr>
                          <w:rFonts w:ascii="Cambria Math" w:eastAsiaTheme="minorEastAsia" w:hAnsi="Cambria Math" w:cs="Courier New"/>
                          <w:i/>
                          <w:noProof/>
                        </w:rPr>
                      </m:ctrlPr>
                    </m:dPr>
                    <m:e>
                      <m:d>
                        <m:dPr>
                          <m:ctrlPr>
                            <w:rPr>
                              <w:rFonts w:ascii="Cambria Math" w:eastAsiaTheme="minorEastAsia" w:hAnsi="Cambria Math" w:cs="Courier New"/>
                              <w:i/>
                              <w:noProof/>
                            </w:rPr>
                          </m:ctrlPr>
                        </m:dPr>
                        <m:e>
                          <m:r>
                            <w:rPr>
                              <w:rFonts w:ascii="Cambria Math" w:eastAsiaTheme="minorEastAsia" w:hAnsi="Cambria Math" w:cs="Courier New"/>
                              <w:noProof/>
                            </w:rPr>
                            <m:t>6+3*</m:t>
                          </m:r>
                          <m:d>
                            <m:dPr>
                              <m:ctrlPr>
                                <w:rPr>
                                  <w:rFonts w:ascii="Cambria Math" w:eastAsiaTheme="minorEastAsia" w:hAnsi="Cambria Math" w:cs="Courier New"/>
                                  <w:i/>
                                  <w:noProof/>
                                </w:rPr>
                              </m:ctrlPr>
                            </m:dPr>
                            <m:e>
                              <m:r>
                                <w:rPr>
                                  <w:rFonts w:ascii="Cambria Math" w:eastAsiaTheme="minorEastAsia" w:hAnsi="Cambria Math" w:cs="Courier New"/>
                                  <w:noProof/>
                                </w:rPr>
                                <m:t>255-1</m:t>
                              </m:r>
                            </m:e>
                          </m:d>
                        </m:e>
                      </m:d>
                      <m:r>
                        <w:rPr>
                          <w:rFonts w:ascii="Cambria Math" w:eastAsiaTheme="minorEastAsia" w:hAnsi="Cambria Math" w:cs="Courier New"/>
                          <w:noProof/>
                        </w:rPr>
                        <m:t>*</m:t>
                      </m:r>
                      <m:d>
                        <m:dPr>
                          <m:ctrlPr>
                            <w:rPr>
                              <w:rFonts w:ascii="Cambria Math" w:eastAsiaTheme="minorEastAsia" w:hAnsi="Cambria Math" w:cs="Courier New"/>
                              <w:i/>
                              <w:noProof/>
                            </w:rPr>
                          </m:ctrlPr>
                        </m:dPr>
                        <m:e>
                          <m:r>
                            <w:rPr>
                              <w:rFonts w:ascii="Cambria Math" w:eastAsiaTheme="minorEastAsia" w:hAnsi="Cambria Math" w:cs="Courier New"/>
                              <w:noProof/>
                            </w:rPr>
                            <m:t>counter1-1</m:t>
                          </m:r>
                        </m:e>
                      </m:d>
                    </m:e>
                  </m:d>
                  <m:r>
                    <w:rPr>
                      <w:rFonts w:ascii="Cambria Math" w:eastAsiaTheme="minorEastAsia" w:hAnsi="Cambria Math" w:cs="Courier New"/>
                      <w:noProof/>
                    </w:rPr>
                    <m:t>+4</m:t>
                  </m:r>
                </m:e>
              </m:eqArr>
            </m:e>
          </m:d>
          <m:r>
            <w:rPr>
              <w:rFonts w:ascii="Cambria Math" w:eastAsiaTheme="minorEastAsia" w:hAnsi="Cambria Math" w:cs="Courier New"/>
              <w:noProof/>
            </w:rPr>
            <m:t>*</m:t>
          </m:r>
          <m:sSup>
            <m:sSupPr>
              <m:ctrlPr>
                <w:rPr>
                  <w:rFonts w:ascii="Cambria Math" w:eastAsiaTheme="minorEastAsia" w:hAnsi="Cambria Math" w:cs="Courier New"/>
                  <w:i/>
                  <w:noProof/>
                </w:rPr>
              </m:ctrlPr>
            </m:sSupPr>
            <m:e>
              <m:r>
                <w:rPr>
                  <w:rFonts w:ascii="Cambria Math" w:eastAsiaTheme="minorEastAsia" w:hAnsi="Cambria Math" w:cs="Courier New"/>
                  <w:noProof/>
                </w:rPr>
                <m:t>10</m:t>
              </m:r>
            </m:e>
            <m:sup>
              <m:r>
                <w:rPr>
                  <w:rFonts w:ascii="Cambria Math" w:eastAsiaTheme="minorEastAsia" w:hAnsi="Cambria Math" w:cs="Courier New"/>
                  <w:noProof/>
                </w:rPr>
                <m:t>-6</m:t>
              </m:r>
            </m:sup>
          </m:sSup>
          <m:r>
            <w:rPr>
              <w:rFonts w:ascii="Cambria Math" w:eastAsiaTheme="minorEastAsia" w:hAnsi="Cambria Math" w:cs="Courier New"/>
              <w:noProof/>
            </w:rPr>
            <m:t>=0.086364</m:t>
          </m:r>
        </m:oMath>
      </m:oMathPara>
    </w:p>
    <w:p w:rsidR="00F6619E" w:rsidRPr="007F167E" w:rsidRDefault="00F6619E" w:rsidP="00F6619E">
      <w:pPr>
        <w:jc w:val="center"/>
        <w:rPr>
          <w:rFonts w:ascii="Courier New" w:eastAsiaTheme="minorEastAsia" w:hAnsi="Courier New" w:cs="Courier New"/>
          <w:noProof/>
        </w:rPr>
      </w:pPr>
    </w:p>
    <w:p w:rsidR="00F6619E" w:rsidRPr="007F167E" w:rsidRDefault="00F6619E" w:rsidP="00F6619E">
      <w:pPr>
        <w:jc w:val="center"/>
        <w:rPr>
          <w:rFonts w:ascii="Courier New" w:eastAsiaTheme="minorEastAsia" w:hAnsi="Courier New" w:cs="Courier New"/>
          <w:noProof/>
        </w:rPr>
      </w:pPr>
      <m:oMathPara>
        <m:oMath>
          <m:r>
            <w:rPr>
              <w:rFonts w:ascii="Cambria Math" w:eastAsiaTheme="minorEastAsia" w:hAnsi="Cambria Math" w:cs="Courier New"/>
              <w:noProof/>
            </w:rPr>
            <m:t xml:space="preserve">86364-11-762= </m:t>
          </m:r>
          <m:d>
            <m:dPr>
              <m:ctrlPr>
                <w:rPr>
                  <w:rFonts w:ascii="Cambria Math" w:eastAsiaTheme="minorEastAsia" w:hAnsi="Cambria Math" w:cs="Courier New"/>
                  <w:i/>
                  <w:noProof/>
                </w:rPr>
              </m:ctrlPr>
            </m:dPr>
            <m:e>
              <m:r>
                <w:rPr>
                  <w:rFonts w:ascii="Cambria Math" w:eastAsiaTheme="minorEastAsia" w:hAnsi="Cambria Math" w:cs="Courier New"/>
                  <w:noProof/>
                </w:rPr>
                <m:t>6+3*</m:t>
              </m:r>
              <m:d>
                <m:dPr>
                  <m:ctrlPr>
                    <w:rPr>
                      <w:rFonts w:ascii="Cambria Math" w:eastAsiaTheme="minorEastAsia" w:hAnsi="Cambria Math" w:cs="Courier New"/>
                      <w:i/>
                      <w:noProof/>
                    </w:rPr>
                  </m:ctrlPr>
                </m:dPr>
                <m:e>
                  <m:r>
                    <w:rPr>
                      <w:rFonts w:ascii="Cambria Math" w:eastAsiaTheme="minorEastAsia" w:hAnsi="Cambria Math" w:cs="Courier New"/>
                      <w:noProof/>
                    </w:rPr>
                    <m:t>255-1</m:t>
                  </m:r>
                </m:e>
              </m:d>
            </m:e>
          </m:d>
          <m:r>
            <w:rPr>
              <w:rFonts w:ascii="Cambria Math" w:eastAsiaTheme="minorEastAsia" w:hAnsi="Cambria Math" w:cs="Courier New"/>
              <w:noProof/>
            </w:rPr>
            <m:t>*</m:t>
          </m:r>
          <m:d>
            <m:dPr>
              <m:ctrlPr>
                <w:rPr>
                  <w:rFonts w:ascii="Cambria Math" w:eastAsiaTheme="minorEastAsia" w:hAnsi="Cambria Math" w:cs="Courier New"/>
                  <w:i/>
                  <w:noProof/>
                </w:rPr>
              </m:ctrlPr>
            </m:dPr>
            <m:e>
              <m:r>
                <w:rPr>
                  <w:rFonts w:ascii="Cambria Math" w:eastAsiaTheme="minorEastAsia" w:hAnsi="Cambria Math" w:cs="Courier New"/>
                  <w:noProof/>
                </w:rPr>
                <m:t>counter1-1</m:t>
              </m:r>
            </m:e>
          </m:d>
        </m:oMath>
      </m:oMathPara>
    </w:p>
    <w:p w:rsidR="00F6619E" w:rsidRPr="007F167E" w:rsidRDefault="00F6619E" w:rsidP="00F6619E">
      <w:pPr>
        <w:jc w:val="center"/>
        <w:rPr>
          <w:rFonts w:ascii="Courier New" w:eastAsiaTheme="minorEastAsia" w:hAnsi="Courier New" w:cs="Courier New"/>
          <w:noProof/>
        </w:rPr>
      </w:pPr>
    </w:p>
    <w:p w:rsidR="00F6619E" w:rsidRPr="007F167E" w:rsidRDefault="004F438E" w:rsidP="00F6619E">
      <w:pPr>
        <w:jc w:val="center"/>
        <w:rPr>
          <w:rFonts w:ascii="Courier New" w:eastAsiaTheme="minorEastAsia" w:hAnsi="Courier New" w:cs="Courier New"/>
          <w:noProof/>
        </w:rPr>
      </w:pPr>
      <m:oMathPara>
        <m:oMath>
          <m:d>
            <m:dPr>
              <m:ctrlPr>
                <w:rPr>
                  <w:rFonts w:ascii="Cambria Math" w:eastAsiaTheme="minorEastAsia" w:hAnsi="Cambria Math" w:cs="Courier New"/>
                  <w:i/>
                  <w:noProof/>
                </w:rPr>
              </m:ctrlPr>
            </m:dPr>
            <m:e>
              <m:r>
                <w:rPr>
                  <w:rFonts w:ascii="Cambria Math" w:eastAsiaTheme="minorEastAsia" w:hAnsi="Cambria Math" w:cs="Courier New"/>
                  <w:noProof/>
                </w:rPr>
                <m:t>counter1-1</m:t>
              </m:r>
            </m:e>
          </m:d>
          <m:r>
            <w:rPr>
              <w:rFonts w:ascii="Cambria Math" w:eastAsiaTheme="minorEastAsia" w:hAnsi="Cambria Math" w:cs="Courier New"/>
              <w:noProof/>
            </w:rPr>
            <m:t>=</m:t>
          </m:r>
          <m:f>
            <m:fPr>
              <m:ctrlPr>
                <w:rPr>
                  <w:rFonts w:ascii="Cambria Math" w:eastAsiaTheme="minorEastAsia" w:hAnsi="Cambria Math" w:cs="Courier New"/>
                  <w:i/>
                  <w:noProof/>
                </w:rPr>
              </m:ctrlPr>
            </m:fPr>
            <m:num>
              <m:r>
                <w:rPr>
                  <w:rFonts w:ascii="Cambria Math" w:eastAsiaTheme="minorEastAsia" w:hAnsi="Cambria Math" w:cs="Courier New"/>
                  <w:noProof/>
                </w:rPr>
                <m:t>85591</m:t>
              </m:r>
            </m:num>
            <m:den>
              <m:r>
                <w:rPr>
                  <w:rFonts w:ascii="Cambria Math" w:eastAsiaTheme="minorEastAsia" w:hAnsi="Cambria Math" w:cs="Courier New"/>
                  <w:noProof/>
                </w:rPr>
                <m:t>768</m:t>
              </m:r>
            </m:den>
          </m:f>
        </m:oMath>
      </m:oMathPara>
    </w:p>
    <w:p w:rsidR="00F6619E" w:rsidRPr="003172EF" w:rsidRDefault="00F6619E" w:rsidP="00F6619E">
      <w:pPr>
        <w:jc w:val="center"/>
        <w:rPr>
          <w:rFonts w:ascii="Courier New" w:eastAsiaTheme="minorEastAsia" w:hAnsi="Courier New" w:cs="Courier New"/>
          <w:noProof/>
          <w:sz w:val="20"/>
          <w:szCs w:val="20"/>
        </w:rPr>
      </w:pPr>
    </w:p>
    <w:p w:rsidR="00F6619E" w:rsidRPr="00F54079" w:rsidRDefault="00F6619E" w:rsidP="00F6619E">
      <w:pPr>
        <w:jc w:val="center"/>
        <w:rPr>
          <w:rFonts w:ascii="Courier New" w:eastAsiaTheme="minorEastAsia" w:hAnsi="Courier New" w:cs="Courier New"/>
          <w:b/>
          <w:noProof/>
          <w:sz w:val="20"/>
          <w:szCs w:val="20"/>
        </w:rPr>
      </w:pPr>
      <m:oMathPara>
        <m:oMath>
          <m:r>
            <w:rPr>
              <w:rFonts w:ascii="Cambria Math" w:eastAsiaTheme="minorEastAsia" w:hAnsi="Cambria Math" w:cs="Courier New"/>
              <w:noProof/>
              <w:sz w:val="20"/>
              <w:szCs w:val="20"/>
            </w:rPr>
            <m:t>counter1=111.44+1 ~</m:t>
          </m:r>
          <m:r>
            <m:rPr>
              <m:sty m:val="bi"/>
            </m:rPr>
            <w:rPr>
              <w:rFonts w:ascii="Cambria Math" w:eastAsiaTheme="minorEastAsia" w:hAnsi="Cambria Math" w:cs="Courier New"/>
              <w:noProof/>
              <w:sz w:val="20"/>
              <w:szCs w:val="20"/>
            </w:rPr>
            <m:t xml:space="preserve"> 112</m:t>
          </m:r>
        </m:oMath>
      </m:oMathPara>
    </w:p>
    <w:p w:rsidR="00995844" w:rsidRPr="00995844" w:rsidRDefault="00995844" w:rsidP="00995844">
      <w:pPr>
        <w:rPr>
          <w:b/>
          <w:noProof/>
        </w:rPr>
      </w:pPr>
    </w:p>
    <w:p w:rsidR="00995844" w:rsidRDefault="00995844" w:rsidP="00995844">
      <w:pPr>
        <w:jc w:val="center"/>
        <w:rPr>
          <w:noProof/>
        </w:rPr>
      </w:pPr>
      <w:r w:rsidRPr="00995844">
        <w:rPr>
          <w:noProof/>
        </w:rPr>
        <w:t>counter1 converted to hexadecimal -&gt;</w:t>
      </w:r>
    </w:p>
    <w:p w:rsidR="00CB2265" w:rsidRPr="00995844" w:rsidRDefault="00CB2265" w:rsidP="00995844">
      <w:pPr>
        <w:jc w:val="center"/>
        <w:rPr>
          <w:noProof/>
        </w:rPr>
      </w:pPr>
    </w:p>
    <w:p w:rsidR="00995844" w:rsidRPr="00995844" w:rsidRDefault="00995844" w:rsidP="00995844">
      <w:pPr>
        <w:jc w:val="center"/>
        <w:rPr>
          <w:b/>
          <w:noProof/>
        </w:rPr>
      </w:pPr>
      <w:r w:rsidRPr="00995844">
        <w:rPr>
          <w:noProof/>
          <w:highlight w:val="cyan"/>
        </w:rPr>
        <w:t xml:space="preserve">off-time loop counter ~ </w:t>
      </w:r>
      <w:r w:rsidRPr="00995844">
        <w:rPr>
          <w:b/>
          <w:noProof/>
          <w:highlight w:val="cyan"/>
        </w:rPr>
        <w:t>0x70</w:t>
      </w:r>
    </w:p>
    <w:p w:rsidR="007F167E" w:rsidRDefault="007F167E" w:rsidP="00995844">
      <w:pPr>
        <w:autoSpaceDE w:val="0"/>
        <w:autoSpaceDN w:val="0"/>
        <w:adjustRightInd w:val="0"/>
        <w:rPr>
          <w:bCs/>
        </w:rPr>
      </w:pPr>
    </w:p>
    <w:p w:rsidR="0011062C" w:rsidRDefault="007F167E">
      <w:pPr>
        <w:rPr>
          <w:b/>
          <w:sz w:val="32"/>
          <w:szCs w:val="32"/>
        </w:rPr>
      </w:pPr>
      <w:r>
        <w:rPr>
          <w:b/>
          <w:sz w:val="32"/>
          <w:szCs w:val="32"/>
        </w:rPr>
        <w:br w:type="page"/>
      </w:r>
    </w:p>
    <w:p w:rsidR="00266F06" w:rsidRDefault="00266F06" w:rsidP="00266F06">
      <w:pPr>
        <w:rPr>
          <w:b/>
          <w:sz w:val="32"/>
          <w:szCs w:val="32"/>
        </w:rPr>
      </w:pPr>
      <w:r>
        <w:rPr>
          <w:b/>
          <w:sz w:val="32"/>
          <w:szCs w:val="32"/>
        </w:rPr>
        <w:lastRenderedPageBreak/>
        <w:t>Mouse Cardiac Tissue Modeling</w:t>
      </w:r>
    </w:p>
    <w:p w:rsidR="00B06FEA" w:rsidRDefault="00B06FEA" w:rsidP="00266F06">
      <w:pPr>
        <w:rPr>
          <w:b/>
          <w:sz w:val="32"/>
          <w:szCs w:val="32"/>
        </w:rPr>
      </w:pPr>
    </w:p>
    <w:p w:rsidR="00B06FEA" w:rsidRDefault="00E57534" w:rsidP="00E57534">
      <w:pPr>
        <w:jc w:val="center"/>
      </w:pPr>
      <w:r>
        <w:rPr>
          <w:noProof/>
        </w:rPr>
        <w:drawing>
          <wp:inline distT="0" distB="0" distL="0" distR="0">
            <wp:extent cx="4923155" cy="965835"/>
            <wp:effectExtent l="0" t="0" r="0"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23155" cy="965835"/>
                    </a:xfrm>
                    <a:prstGeom prst="rect">
                      <a:avLst/>
                    </a:prstGeom>
                    <a:noFill/>
                    <a:ln>
                      <a:noFill/>
                    </a:ln>
                  </pic:spPr>
                </pic:pic>
              </a:graphicData>
            </a:graphic>
          </wp:inline>
        </w:drawing>
      </w:r>
    </w:p>
    <w:p w:rsidR="00766F37" w:rsidRDefault="00766F37">
      <w:r>
        <w:t xml:space="preserve">Through an experimental procedure of hooking up a signal generator to a recently deceased mouse heart and measuring the voltage across a 100Ω resistor </w:t>
      </w:r>
      <w:r w:rsidR="00047B5D">
        <w:t>in series between the infra</w:t>
      </w:r>
      <w:r w:rsidR="00B06FEA">
        <w:t>-</w:t>
      </w:r>
      <w:r w:rsidR="00047B5D">
        <w:t>scapular region</w:t>
      </w:r>
      <w:r w:rsidR="007825A4">
        <w:t xml:space="preserve"> of the mouse</w:t>
      </w:r>
      <w:r w:rsidR="00047B5D">
        <w:t xml:space="preserve"> and ground </w:t>
      </w:r>
      <w:r>
        <w:t>to get a current waveform, the following image was captured on the oscilloscope. This image suggests a simple RC circuit load model for the mouse heart tissue impedance.</w:t>
      </w:r>
    </w:p>
    <w:p w:rsidR="00766F37" w:rsidRPr="00766F37" w:rsidRDefault="00766F37"/>
    <w:p w:rsidR="009A5B3B" w:rsidRDefault="009A5B3B" w:rsidP="00766F37">
      <w:pPr>
        <w:jc w:val="center"/>
        <w:rPr>
          <w:b/>
          <w:sz w:val="32"/>
          <w:szCs w:val="32"/>
        </w:rPr>
      </w:pPr>
      <w:r w:rsidRPr="009A5B3B">
        <w:rPr>
          <w:noProof/>
          <w:sz w:val="32"/>
          <w:szCs w:val="32"/>
        </w:rPr>
        <w:drawing>
          <wp:inline distT="0" distB="0" distL="0" distR="0">
            <wp:extent cx="5019443" cy="4525963"/>
            <wp:effectExtent l="0" t="0" r="0" b="8255"/>
            <wp:docPr id="21" name="Content Placeholder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ent Placeholder 4"/>
                    <pic:cNvPicPr>
                      <a:picLocks noChangeAspect="1"/>
                    </pic:cNvPicPr>
                  </pic:nvPicPr>
                  <pic:blipFill rotWithShape="1">
                    <a:blip r:embed="rId12" cstate="print">
                      <a:extLst>
                        <a:ext uri="{28A0092B-C50C-407E-A947-70E740481C1C}">
                          <a14:useLocalDpi xmlns:a14="http://schemas.microsoft.com/office/drawing/2010/main" val="0"/>
                        </a:ext>
                      </a:extLst>
                    </a:blip>
                    <a:srcRect r="17165"/>
                    <a:stretch/>
                  </pic:blipFill>
                  <pic:spPr>
                    <a:xfrm>
                      <a:off x="0" y="0"/>
                      <a:ext cx="5019443" cy="4525963"/>
                    </a:xfrm>
                    <a:prstGeom prst="rect">
                      <a:avLst/>
                    </a:prstGeom>
                    <a:noFill/>
                    <a:ln>
                      <a:noFill/>
                    </a:ln>
                  </pic:spPr>
                </pic:pic>
              </a:graphicData>
            </a:graphic>
          </wp:inline>
        </w:drawing>
      </w:r>
    </w:p>
    <w:p w:rsidR="00766F37" w:rsidRDefault="00766F37" w:rsidP="009A5B3B">
      <w:pPr>
        <w:autoSpaceDE w:val="0"/>
        <w:autoSpaceDN w:val="0"/>
        <w:adjustRightInd w:val="0"/>
        <w:rPr>
          <w:color w:val="000000"/>
        </w:rPr>
      </w:pPr>
      <w:r>
        <w:rPr>
          <w:color w:val="000000"/>
        </w:rPr>
        <w:t xml:space="preserve"> </w:t>
      </w:r>
    </w:p>
    <w:p w:rsidR="00766F37" w:rsidRDefault="00766F37" w:rsidP="009A5B3B">
      <w:pPr>
        <w:autoSpaceDE w:val="0"/>
        <w:autoSpaceDN w:val="0"/>
        <w:adjustRightInd w:val="0"/>
        <w:rPr>
          <w:color w:val="000000"/>
        </w:rPr>
      </w:pPr>
      <w:r>
        <w:rPr>
          <w:color w:val="000000"/>
        </w:rPr>
        <w:t>Using MATLAB approximations and Fourier analysis techniques, the resistance and capacitance</w:t>
      </w:r>
      <w:r w:rsidR="007825A4">
        <w:rPr>
          <w:color w:val="000000"/>
        </w:rPr>
        <w:t xml:space="preserve"> of the tissue was able to be approximated</w:t>
      </w:r>
      <w:r>
        <w:rPr>
          <w:color w:val="000000"/>
        </w:rPr>
        <w:t xml:space="preserve">. There was some error in </w:t>
      </w:r>
      <w:r w:rsidR="007825A4">
        <w:rPr>
          <w:color w:val="000000"/>
        </w:rPr>
        <w:t xml:space="preserve">the signal </w:t>
      </w:r>
      <w:r>
        <w:rPr>
          <w:color w:val="000000"/>
        </w:rPr>
        <w:t>modeling that gave an incorrect capacitance value of 14 µF. I</w:t>
      </w:r>
      <w:r w:rsidR="00047B5D">
        <w:rPr>
          <w:color w:val="000000"/>
        </w:rPr>
        <w:t>t was determined that</w:t>
      </w:r>
      <w:r>
        <w:rPr>
          <w:color w:val="000000"/>
        </w:rPr>
        <w:t xml:space="preserve">, by </w:t>
      </w:r>
      <w:r w:rsidR="00047B5D">
        <w:rPr>
          <w:color w:val="000000"/>
        </w:rPr>
        <w:t>observing from t</w:t>
      </w:r>
      <w:r>
        <w:rPr>
          <w:color w:val="000000"/>
        </w:rPr>
        <w:t xml:space="preserve">he above image </w:t>
      </w:r>
      <w:r w:rsidR="00047B5D">
        <w:rPr>
          <w:color w:val="000000"/>
        </w:rPr>
        <w:t xml:space="preserve">that </w:t>
      </w:r>
      <w:r>
        <w:rPr>
          <w:color w:val="000000"/>
        </w:rPr>
        <w:t xml:space="preserve">the time constant of approximately .002 seconds and a resistance value of 40 kΩ that the capacitance is equal to .002 seconds/40 kΩ = 50 </w:t>
      </w:r>
      <w:proofErr w:type="spellStart"/>
      <w:r>
        <w:rPr>
          <w:color w:val="000000"/>
        </w:rPr>
        <w:t>nF</w:t>
      </w:r>
      <w:proofErr w:type="spellEnd"/>
      <w:r>
        <w:rPr>
          <w:color w:val="000000"/>
        </w:rPr>
        <w:t xml:space="preserve">. This makes our tissue model a parallel RC circuit with 40 kΩ and 50 </w:t>
      </w:r>
      <w:proofErr w:type="spellStart"/>
      <w:r>
        <w:rPr>
          <w:color w:val="000000"/>
        </w:rPr>
        <w:t>nF</w:t>
      </w:r>
      <w:proofErr w:type="spellEnd"/>
      <w:r>
        <w:rPr>
          <w:color w:val="000000"/>
        </w:rPr>
        <w:t>.</w:t>
      </w:r>
    </w:p>
    <w:p w:rsidR="00266F06" w:rsidRDefault="00266F06">
      <w:pPr>
        <w:rPr>
          <w:b/>
          <w:sz w:val="32"/>
          <w:szCs w:val="32"/>
        </w:rPr>
      </w:pPr>
      <w:r>
        <w:rPr>
          <w:b/>
          <w:sz w:val="32"/>
          <w:szCs w:val="32"/>
        </w:rPr>
        <w:br w:type="page"/>
      </w:r>
    </w:p>
    <w:p w:rsidR="007F167E" w:rsidRDefault="007F167E" w:rsidP="007F167E">
      <w:pPr>
        <w:rPr>
          <w:b/>
          <w:sz w:val="32"/>
          <w:szCs w:val="32"/>
        </w:rPr>
      </w:pPr>
      <w:r>
        <w:rPr>
          <w:b/>
          <w:sz w:val="32"/>
          <w:szCs w:val="32"/>
        </w:rPr>
        <w:lastRenderedPageBreak/>
        <w:t>Lead Design and Characteristics</w:t>
      </w:r>
    </w:p>
    <w:p w:rsidR="007F167E" w:rsidRDefault="007F167E" w:rsidP="007F167E">
      <w:pPr>
        <w:rPr>
          <w:b/>
        </w:rPr>
      </w:pPr>
      <w:r w:rsidRPr="00B10D9B">
        <w:rPr>
          <w:b/>
        </w:rPr>
        <w:t>Resistance of leads:</w:t>
      </w:r>
    </w:p>
    <w:p w:rsidR="007F167E" w:rsidRDefault="007F167E" w:rsidP="007F167E">
      <w:pPr>
        <w:rPr>
          <w:b/>
        </w:rPr>
      </w:pPr>
    </w:p>
    <w:p w:rsidR="007F167E" w:rsidRDefault="007F167E" w:rsidP="007F167E">
      <w:pPr>
        <w:rPr>
          <w:rFonts w:eastAsiaTheme="minorEastAsia"/>
        </w:rPr>
      </w:pPr>
      <w:r>
        <w:rPr>
          <w:b/>
        </w:rPr>
        <w:tab/>
      </w:r>
      <w:r>
        <w:t xml:space="preserve">Assuming </w:t>
      </w:r>
      <m:oMath>
        <m:sSub>
          <m:sSubPr>
            <m:ctrlPr>
              <w:rPr>
                <w:rFonts w:ascii="Cambria Math" w:hAnsi="Cambria Math"/>
                <w:i/>
              </w:rPr>
            </m:ctrlPr>
          </m:sSubPr>
          <m:e>
            <m:r>
              <w:rPr>
                <w:rFonts w:ascii="Cambria Math" w:hAnsi="Cambria Math"/>
              </w:rPr>
              <m:t>ρ</m:t>
            </m:r>
          </m:e>
          <m:sub>
            <m:r>
              <w:rPr>
                <w:rFonts w:ascii="Cambria Math" w:hAnsi="Cambria Math"/>
              </w:rPr>
              <m:t>silver</m:t>
            </m:r>
          </m:sub>
        </m:sSub>
      </m:oMath>
      <w:r>
        <w:rPr>
          <w:rFonts w:eastAsiaTheme="minorEastAsia"/>
        </w:rPr>
        <w:t xml:space="preserve"> for silver plated copper conductor</w:t>
      </w:r>
    </w:p>
    <w:p w:rsidR="007F167E" w:rsidRDefault="007F167E" w:rsidP="007F167E">
      <w:pPr>
        <w:rPr>
          <w:rFonts w:eastAsiaTheme="minorEastAsia"/>
        </w:rPr>
      </w:pPr>
    </w:p>
    <w:p w:rsidR="007F167E" w:rsidRPr="007F167E" w:rsidRDefault="004F438E" w:rsidP="007F167E">
      <w:pPr>
        <w:rPr>
          <w:rFonts w:eastAsiaTheme="minorEastAsia"/>
        </w:rPr>
      </w:pPr>
      <m:oMathPara>
        <m:oMath>
          <m:sSub>
            <m:sSubPr>
              <m:ctrlPr>
                <w:rPr>
                  <w:rFonts w:ascii="Cambria Math" w:hAnsi="Cambria Math"/>
                  <w:i/>
                </w:rPr>
              </m:ctrlPr>
            </m:sSubPr>
            <m:e>
              <m:r>
                <w:rPr>
                  <w:rFonts w:ascii="Cambria Math" w:hAnsi="Cambria Math"/>
                </w:rPr>
                <m:t>ρ</m:t>
              </m:r>
            </m:e>
            <m:sub>
              <m:r>
                <w:rPr>
                  <w:rFonts w:ascii="Cambria Math" w:hAnsi="Cambria Math"/>
                </w:rPr>
                <m:t>silver</m:t>
              </m:r>
            </m:sub>
          </m:sSub>
          <m:r>
            <w:rPr>
              <w:rFonts w:ascii="Cambria Math" w:hAnsi="Cambria Math"/>
            </w:rPr>
            <m:t xml:space="preserve">=1.59* </m:t>
          </m:r>
          <m:sSup>
            <m:sSupPr>
              <m:ctrlPr>
                <w:rPr>
                  <w:rFonts w:ascii="Cambria Math" w:hAnsi="Cambria Math"/>
                  <w:i/>
                </w:rPr>
              </m:ctrlPr>
            </m:sSupPr>
            <m:e>
              <m:r>
                <w:rPr>
                  <w:rFonts w:ascii="Cambria Math" w:hAnsi="Cambria Math"/>
                </w:rPr>
                <m:t>10</m:t>
              </m:r>
            </m:e>
            <m:sup>
              <m:r>
                <w:rPr>
                  <w:rFonts w:ascii="Cambria Math" w:hAnsi="Cambria Math"/>
                </w:rPr>
                <m:t>-8</m:t>
              </m:r>
            </m:sup>
          </m:sSup>
          <m:r>
            <w:rPr>
              <w:rFonts w:ascii="Cambria Math" w:hAnsi="Cambria Math"/>
            </w:rPr>
            <m:t xml:space="preserve"> Ω*m </m:t>
          </m:r>
        </m:oMath>
      </m:oMathPara>
    </w:p>
    <w:p w:rsidR="007F167E" w:rsidRDefault="007F167E" w:rsidP="007F167E">
      <w:pPr>
        <w:rPr>
          <w:rFonts w:eastAsiaTheme="minorEastAsia"/>
        </w:rPr>
      </w:pPr>
    </w:p>
    <w:p w:rsidR="007F167E" w:rsidRPr="007F167E" w:rsidRDefault="004F438E" w:rsidP="007F167E">
      <m:oMathPara>
        <m:oMath>
          <m:sSub>
            <m:sSubPr>
              <m:ctrlPr>
                <w:rPr>
                  <w:rFonts w:ascii="Cambria Math" w:hAnsi="Cambria Math"/>
                  <w:i/>
                </w:rPr>
              </m:ctrlPr>
            </m:sSubPr>
            <m:e>
              <m:r>
                <w:rPr>
                  <w:rFonts w:ascii="Cambria Math" w:hAnsi="Cambria Math"/>
                </w:rPr>
                <m:t>ρ</m:t>
              </m:r>
            </m:e>
            <m:sub>
              <m:r>
                <w:rPr>
                  <w:rFonts w:ascii="Cambria Math" w:hAnsi="Cambria Math"/>
                </w:rPr>
                <m:t>copper</m:t>
              </m:r>
            </m:sub>
          </m:sSub>
          <m:r>
            <w:rPr>
              <w:rFonts w:ascii="Cambria Math" w:hAnsi="Cambria Math"/>
            </w:rPr>
            <m:t xml:space="preserve">=1.68* </m:t>
          </m:r>
          <m:sSup>
            <m:sSupPr>
              <m:ctrlPr>
                <w:rPr>
                  <w:rFonts w:ascii="Cambria Math" w:hAnsi="Cambria Math"/>
                  <w:i/>
                </w:rPr>
              </m:ctrlPr>
            </m:sSupPr>
            <m:e>
              <m:r>
                <w:rPr>
                  <w:rFonts w:ascii="Cambria Math" w:hAnsi="Cambria Math"/>
                </w:rPr>
                <m:t>10</m:t>
              </m:r>
            </m:e>
            <m:sup>
              <m:r>
                <w:rPr>
                  <w:rFonts w:ascii="Cambria Math" w:hAnsi="Cambria Math"/>
                </w:rPr>
                <m:t>-8</m:t>
              </m:r>
            </m:sup>
          </m:sSup>
          <m:r>
            <w:rPr>
              <w:rFonts w:ascii="Cambria Math" w:hAnsi="Cambria Math"/>
            </w:rPr>
            <m:t xml:space="preserve"> Ω*m</m:t>
          </m:r>
        </m:oMath>
      </m:oMathPara>
    </w:p>
    <w:p w:rsidR="007F167E" w:rsidRPr="00B10D9B" w:rsidRDefault="007F167E" w:rsidP="007F167E"/>
    <w:p w:rsidR="007F167E" w:rsidRDefault="007F167E" w:rsidP="007F167E">
      <w:pPr>
        <w:rPr>
          <w:rFonts w:eastAsiaTheme="minorEastAsia"/>
        </w:rPr>
      </w:pPr>
      <m:oMathPara>
        <m:oMath>
          <m:r>
            <w:rPr>
              <w:rFonts w:ascii="Cambria Math" w:hAnsi="Cambria Math"/>
            </w:rPr>
            <m:t>R=</m:t>
          </m:r>
          <m:f>
            <m:fPr>
              <m:ctrlPr>
                <w:rPr>
                  <w:rFonts w:ascii="Cambria Math" w:hAnsi="Cambria Math"/>
                  <w:i/>
                </w:rPr>
              </m:ctrlPr>
            </m:fPr>
            <m:num>
              <m:r>
                <w:rPr>
                  <w:rFonts w:ascii="Cambria Math" w:hAnsi="Cambria Math"/>
                </w:rPr>
                <m:t>ρ*l</m:t>
              </m:r>
            </m:num>
            <m:den>
              <m:r>
                <w:rPr>
                  <w:rFonts w:ascii="Cambria Math" w:hAnsi="Cambria Math"/>
                </w:rPr>
                <m:t>A</m:t>
              </m:r>
            </m:den>
          </m:f>
          <m:r>
            <w:rPr>
              <w:rFonts w:ascii="Cambria Math" w:hAnsi="Cambria Math"/>
            </w:rPr>
            <m:t xml:space="preserve">= </m:t>
          </m:r>
          <m:f>
            <m:fPr>
              <m:ctrlPr>
                <w:rPr>
                  <w:rFonts w:ascii="Cambria Math" w:hAnsi="Cambria Math"/>
                  <w:i/>
                </w:rPr>
              </m:ctrlPr>
            </m:fPr>
            <m:num>
              <m:d>
                <m:dPr>
                  <m:ctrlPr>
                    <w:rPr>
                      <w:rFonts w:ascii="Cambria Math" w:hAnsi="Cambria Math"/>
                      <w:i/>
                    </w:rPr>
                  </m:ctrlPr>
                </m:dPr>
                <m:e>
                  <m:r>
                    <w:rPr>
                      <w:rFonts w:ascii="Cambria Math" w:hAnsi="Cambria Math"/>
                    </w:rPr>
                    <m:t>.177</m:t>
                  </m:r>
                </m:e>
              </m:d>
              <m:r>
                <w:rPr>
                  <w:rFonts w:ascii="Cambria Math" w:hAnsi="Cambria Math"/>
                </w:rPr>
                <m:t>*(1.68*</m:t>
              </m:r>
              <m:sSup>
                <m:sSupPr>
                  <m:ctrlPr>
                    <w:rPr>
                      <w:rFonts w:ascii="Cambria Math" w:hAnsi="Cambria Math"/>
                      <w:i/>
                    </w:rPr>
                  </m:ctrlPr>
                </m:sSupPr>
                <m:e>
                  <m:r>
                    <w:rPr>
                      <w:rFonts w:ascii="Cambria Math" w:hAnsi="Cambria Math"/>
                    </w:rPr>
                    <m:t>10</m:t>
                  </m:r>
                </m:e>
                <m:sup>
                  <m:r>
                    <w:rPr>
                      <w:rFonts w:ascii="Cambria Math" w:hAnsi="Cambria Math"/>
                    </w:rPr>
                    <m:t>-8</m:t>
                  </m:r>
                </m:sup>
              </m:sSup>
              <m:r>
                <w:rPr>
                  <w:rFonts w:ascii="Cambria Math" w:hAnsi="Cambria Math"/>
                </w:rPr>
                <m:t>Ω*m)</m:t>
              </m:r>
            </m:num>
            <m:den>
              <m:r>
                <w:rPr>
                  <w:rFonts w:ascii="Cambria Math" w:hAnsi="Cambria Math"/>
                </w:rPr>
                <m:t>Π*</m:t>
              </m:r>
              <m:sSup>
                <m:sSupPr>
                  <m:ctrlPr>
                    <w:rPr>
                      <w:rFonts w:ascii="Cambria Math" w:hAnsi="Cambria Math"/>
                      <w:i/>
                    </w:rPr>
                  </m:ctrlPr>
                </m:sSupPr>
                <m:e>
                  <m:r>
                    <w:rPr>
                      <w:rFonts w:ascii="Cambria Math" w:hAnsi="Cambria Math"/>
                    </w:rPr>
                    <m:t>(.0125m)</m:t>
                  </m:r>
                </m:e>
                <m:sup>
                  <m:r>
                    <w:rPr>
                      <w:rFonts w:ascii="Cambria Math" w:hAnsi="Cambria Math"/>
                    </w:rPr>
                    <m:t>2</m:t>
                  </m:r>
                </m:sup>
              </m:sSup>
            </m:den>
          </m:f>
          <m:r>
            <w:rPr>
              <w:rFonts w:ascii="Cambria Math" w:hAnsi="Cambria Math"/>
            </w:rPr>
            <m:t>=6.0 µΩ</m:t>
          </m:r>
        </m:oMath>
      </m:oMathPara>
    </w:p>
    <w:p w:rsidR="007F167E" w:rsidRDefault="007F167E" w:rsidP="007F167E">
      <w:pPr>
        <w:rPr>
          <w:rFonts w:eastAsiaTheme="minorEastAsia"/>
        </w:rPr>
      </w:pPr>
    </w:p>
    <w:p w:rsidR="007F167E" w:rsidRDefault="007F167E" w:rsidP="007F167E">
      <w:pPr>
        <w:rPr>
          <w:rFonts w:eastAsiaTheme="minorEastAsia"/>
          <w:b/>
        </w:rPr>
      </w:pPr>
      <w:r>
        <w:rPr>
          <w:rFonts w:eastAsiaTheme="minorEastAsia"/>
          <w:b/>
        </w:rPr>
        <w:t>Capacitance of leads (wire parallel to wall):</w:t>
      </w:r>
    </w:p>
    <w:p w:rsidR="007F167E" w:rsidRDefault="007F167E" w:rsidP="007F167E">
      <w:pPr>
        <w:rPr>
          <w:rFonts w:eastAsiaTheme="minorEastAsia"/>
          <w:b/>
        </w:rPr>
      </w:pPr>
    </w:p>
    <w:p w:rsidR="007F167E" w:rsidRDefault="007F167E" w:rsidP="007F167E">
      <w:pPr>
        <w:rPr>
          <w:rFonts w:eastAsiaTheme="minorEastAsia"/>
        </w:rPr>
      </w:pPr>
      <w:r>
        <w:rPr>
          <w:rFonts w:eastAsiaTheme="minorEastAsia"/>
          <w:b/>
        </w:rPr>
        <w:tab/>
      </w:r>
      <w:r>
        <w:rPr>
          <w:rFonts w:eastAsiaTheme="minorEastAsia"/>
        </w:rPr>
        <w:t xml:space="preserve">Assuming distance between wire and board: </w:t>
      </w:r>
      <m:oMath>
        <m:r>
          <w:rPr>
            <w:rFonts w:ascii="Cambria Math" w:eastAsiaTheme="minorEastAsia" w:hAnsi="Cambria Math"/>
          </w:rPr>
          <m:t>d=.01 m</m:t>
        </m:r>
      </m:oMath>
    </w:p>
    <w:p w:rsidR="007F167E" w:rsidRDefault="007F167E" w:rsidP="007F167E">
      <w:pPr>
        <w:rPr>
          <w:rFonts w:eastAsiaTheme="minorEastAsia"/>
        </w:rPr>
      </w:pPr>
    </w:p>
    <w:p w:rsidR="007F167E" w:rsidRDefault="007F167E" w:rsidP="007F167E">
      <w:pPr>
        <w:rPr>
          <w:rFonts w:eastAsiaTheme="minorEastAsia"/>
        </w:rPr>
      </w:pPr>
      <w:r>
        <w:rPr>
          <w:rFonts w:eastAsiaTheme="minorEastAsia"/>
        </w:rPr>
        <w:tab/>
      </w:r>
      <m:oMath>
        <m:r>
          <w:rPr>
            <w:rFonts w:ascii="Cambria Math" w:eastAsiaTheme="minorEastAsia" w:hAnsi="Cambria Math"/>
          </w:rPr>
          <m:t>έ=</m:t>
        </m:r>
        <m:sSub>
          <m:sSubPr>
            <m:ctrlPr>
              <w:rPr>
                <w:rFonts w:ascii="Cambria Math" w:eastAsiaTheme="minorEastAsia" w:hAnsi="Cambria Math"/>
                <w:i/>
              </w:rPr>
            </m:ctrlPr>
          </m:sSubPr>
          <m:e>
            <m:r>
              <w:rPr>
                <w:rFonts w:ascii="Cambria Math" w:eastAsiaTheme="minorEastAsia" w:hAnsi="Cambria Math"/>
              </w:rPr>
              <m:t>έ</m:t>
            </m:r>
          </m:e>
          <m:sub>
            <m:r>
              <w:rPr>
                <w:rFonts w:ascii="Cambria Math" w:eastAsiaTheme="minorEastAsia" w:hAnsi="Cambria Math"/>
              </w:rPr>
              <m:t>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έ</m:t>
            </m:r>
          </m:e>
          <m:sub>
            <m:r>
              <w:rPr>
                <w:rFonts w:ascii="Cambria Math" w:eastAsiaTheme="minorEastAsia" w:hAnsi="Cambria Math"/>
              </w:rPr>
              <m:t>0</m:t>
            </m:r>
          </m:sub>
        </m:sSub>
      </m:oMath>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p>
    <w:p w:rsidR="007F167E" w:rsidRPr="007F167E" w:rsidRDefault="004F438E" w:rsidP="007F167E">
      <w:pPr>
        <w:ind w:left="720"/>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έ</m:t>
              </m:r>
            </m:e>
            <m:sub>
              <m:r>
                <w:rPr>
                  <w:rFonts w:ascii="Cambria Math" w:eastAsiaTheme="minorEastAsia" w:hAnsi="Cambria Math"/>
                </w:rPr>
                <m:t>r</m:t>
              </m:r>
            </m:sub>
          </m:sSub>
          <m:d>
            <m:dPr>
              <m:ctrlPr>
                <w:rPr>
                  <w:rFonts w:ascii="Cambria Math" w:eastAsiaTheme="minorEastAsia" w:hAnsi="Cambria Math"/>
                  <w:i/>
                </w:rPr>
              </m:ctrlPr>
            </m:dPr>
            <m:e>
              <m:r>
                <w:rPr>
                  <w:rFonts w:ascii="Cambria Math" w:eastAsiaTheme="minorEastAsia" w:hAnsi="Cambria Math"/>
                </w:rPr>
                <m:t xml:space="preserve">blood with 40% </m:t>
              </m:r>
              <m:r>
                <w:rPr>
                  <w:rFonts w:ascii="Cambria Math" w:eastAsiaTheme="minorEastAsia" w:hAnsi="Cambria Math"/>
                </w:rPr>
                <m:t>hemacrit</m:t>
              </m:r>
            </m:e>
          </m:d>
          <m:r>
            <w:rPr>
              <w:rFonts w:ascii="Cambria Math" w:eastAsiaTheme="minorEastAsia" w:hAnsi="Cambria Math"/>
            </w:rPr>
            <m:t>=70.3</m:t>
          </m:r>
        </m:oMath>
      </m:oMathPara>
    </w:p>
    <w:p w:rsidR="007F167E" w:rsidRDefault="007F167E" w:rsidP="007F167E">
      <w:pPr>
        <w:ind w:left="720"/>
        <w:rPr>
          <w:rFonts w:eastAsiaTheme="minorEastAsia"/>
        </w:rPr>
      </w:pPr>
    </w:p>
    <w:p w:rsidR="007F167E" w:rsidRDefault="004F438E" w:rsidP="007F167E">
      <w:pPr>
        <w:ind w:left="720"/>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έ</m:t>
              </m:r>
            </m:e>
            <m:sub>
              <m:r>
                <w:rPr>
                  <w:rFonts w:ascii="Cambria Math" w:eastAsiaTheme="minorEastAsia" w:hAnsi="Cambria Math"/>
                </w:rPr>
                <m:t>0</m:t>
              </m:r>
            </m:sub>
          </m:sSub>
          <m:r>
            <w:rPr>
              <w:rFonts w:ascii="Cambria Math" w:eastAsiaTheme="minorEastAsia" w:hAnsi="Cambria Math"/>
            </w:rPr>
            <m:t>=8.85*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-12</m:t>
              </m:r>
            </m:sup>
          </m:sSup>
          <m:r>
            <w:rPr>
              <w:rFonts w:ascii="Cambria Math" w:eastAsiaTheme="minorEastAsia" w:hAnsi="Cambria Math"/>
            </w:rPr>
            <m:t xml:space="preserve"> F*</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-1</m:t>
              </m:r>
            </m:sup>
          </m:sSup>
        </m:oMath>
      </m:oMathPara>
    </w:p>
    <w:p w:rsidR="007F167E" w:rsidRPr="00333926" w:rsidRDefault="007F167E" w:rsidP="007F167E">
      <w:pPr>
        <w:rPr>
          <w:rFonts w:eastAsiaTheme="minorEastAsia"/>
        </w:rPr>
      </w:pPr>
    </w:p>
    <w:p w:rsidR="007F167E" w:rsidRDefault="007F167E" w:rsidP="007F167E">
      <w:pPr>
        <w:rPr>
          <w:rFonts w:eastAsiaTheme="minorEastAsia"/>
        </w:rPr>
      </w:pPr>
      <m:oMathPara>
        <m:oMath>
          <m:r>
            <w:rPr>
              <w:rFonts w:ascii="Cambria Math" w:eastAsiaTheme="minorEastAsia" w:hAnsi="Cambria Math"/>
            </w:rPr>
            <m:t xml:space="preserve">C= </m:t>
          </m:r>
          <m:f>
            <m:fPr>
              <m:ctrlPr>
                <w:rPr>
                  <w:rFonts w:ascii="Cambria Math" w:eastAsiaTheme="minorEastAsia" w:hAnsi="Cambria Math"/>
                  <w:i/>
                </w:rPr>
              </m:ctrlPr>
            </m:fPr>
            <m:num>
              <m:r>
                <w:rPr>
                  <w:rFonts w:ascii="Cambria Math" w:eastAsiaTheme="minorEastAsia" w:hAnsi="Cambria Math"/>
                </w:rPr>
                <m:t>2*Π*έ*l</m:t>
              </m:r>
            </m:num>
            <m:den>
              <m:r>
                <m:rPr>
                  <m:sty m:val="p"/>
                </m:rPr>
                <w:rPr>
                  <w:rFonts w:ascii="Cambria Math" w:eastAsiaTheme="minorEastAsia" w:hAnsi="Cambria Math"/>
                </w:rPr>
                <m:t>arccos⁡</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d</m:t>
                  </m:r>
                </m:num>
                <m:den>
                  <m:r>
                    <w:rPr>
                      <w:rFonts w:ascii="Cambria Math" w:eastAsiaTheme="minorEastAsia" w:hAnsi="Cambria Math"/>
                    </w:rPr>
                    <m:t>a</m:t>
                  </m:r>
                </m:den>
              </m:f>
              <m:r>
                <w:rPr>
                  <w:rFonts w:ascii="Cambria Math" w:eastAsiaTheme="minorEastAsia" w:hAnsi="Cambria Math"/>
                </w:rPr>
                <m:t>)</m:t>
              </m:r>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2*Π*</m:t>
              </m:r>
              <m:d>
                <m:dPr>
                  <m:ctrlPr>
                    <w:rPr>
                      <w:rFonts w:ascii="Cambria Math" w:eastAsiaTheme="minorEastAsia" w:hAnsi="Cambria Math"/>
                      <w:i/>
                    </w:rPr>
                  </m:ctrlPr>
                </m:dPr>
                <m:e>
                  <m:r>
                    <w:rPr>
                      <w:rFonts w:ascii="Cambria Math" w:eastAsiaTheme="minorEastAsia" w:hAnsi="Cambria Math"/>
                    </w:rPr>
                    <m:t>8.85*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-12</m:t>
                      </m:r>
                    </m:sup>
                  </m:sSup>
                  <m:r>
                    <w:rPr>
                      <w:rFonts w:ascii="Cambria Math" w:eastAsiaTheme="minorEastAsia" w:hAnsi="Cambria Math"/>
                    </w:rPr>
                    <m:t xml:space="preserve"> F*</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-1</m:t>
                      </m:r>
                    </m:sup>
                  </m:sSup>
                </m:e>
              </m:d>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70.3</m:t>
                  </m:r>
                </m:e>
              </m:d>
              <m:r>
                <w:rPr>
                  <w:rFonts w:ascii="Cambria Math" w:eastAsiaTheme="minorEastAsia" w:hAnsi="Cambria Math"/>
                </w:rPr>
                <m:t>*(.177m)</m:t>
              </m:r>
            </m:num>
            <m:den>
              <m:r>
                <m:rPr>
                  <m:sty m:val="p"/>
                </m:rPr>
                <w:rPr>
                  <w:rFonts w:ascii="Cambria Math" w:eastAsiaTheme="minorEastAsia" w:hAnsi="Cambria Math"/>
                </w:rPr>
                <m:t>arccos⁡</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.01</m:t>
                  </m:r>
                </m:num>
                <m:den>
                  <m:r>
                    <w:rPr>
                      <w:rFonts w:ascii="Cambria Math" w:eastAsiaTheme="minorEastAsia" w:hAnsi="Cambria Math"/>
                    </w:rPr>
                    <m:t>Π*</m:t>
                  </m:r>
                  <m:sSup>
                    <m:sSupPr>
                      <m:ctrlPr>
                        <w:rPr>
                          <w:rFonts w:ascii="Cambria Math" w:eastAsiaTheme="minorEastAsia" w:hAnsi="Cambria Math"/>
                          <w:i/>
                        </w:rPr>
                      </m:ctrlPr>
                    </m:sSupPr>
                    <m:e>
                      <m:r>
                        <w:rPr>
                          <w:rFonts w:ascii="Cambria Math" w:eastAsiaTheme="minorEastAsia" w:hAnsi="Cambria Math"/>
                        </w:rPr>
                        <m:t>.125</m:t>
                      </m:r>
                    </m:e>
                    <m:sup>
                      <m:r>
                        <w:rPr>
                          <w:rFonts w:ascii="Cambria Math" w:eastAsiaTheme="minorEastAsia" w:hAnsi="Cambria Math"/>
                        </w:rPr>
                        <m:t>2</m:t>
                      </m:r>
                    </m:sup>
                  </m:sSup>
                </m:den>
              </m:f>
              <m:r>
                <w:rPr>
                  <w:rFonts w:ascii="Cambria Math" w:eastAsiaTheme="minorEastAsia" w:hAnsi="Cambria Math"/>
                </w:rPr>
                <m:t>)</m:t>
              </m:r>
            </m:den>
          </m:f>
          <m:r>
            <w:rPr>
              <w:rFonts w:ascii="Cambria Math" w:eastAsiaTheme="minorEastAsia" w:hAnsi="Cambria Math"/>
            </w:rPr>
            <m:t>=8.842 pF</m:t>
          </m:r>
        </m:oMath>
      </m:oMathPara>
    </w:p>
    <w:p w:rsidR="007F167E" w:rsidRDefault="007F167E" w:rsidP="007F167E">
      <w:pPr>
        <w:rPr>
          <w:rFonts w:eastAsiaTheme="minorEastAsia"/>
        </w:rPr>
      </w:pPr>
    </w:p>
    <w:p w:rsidR="007F167E" w:rsidRDefault="007F167E" w:rsidP="007F167E">
      <w:pPr>
        <w:rPr>
          <w:rFonts w:eastAsiaTheme="minorEastAsia"/>
          <w:b/>
        </w:rPr>
      </w:pPr>
      <w:r>
        <w:rPr>
          <w:rFonts w:eastAsiaTheme="minorEastAsia"/>
          <w:b/>
        </w:rPr>
        <w:t>Impedance of Leads:</w:t>
      </w:r>
    </w:p>
    <w:p w:rsidR="007F167E" w:rsidRDefault="007F167E" w:rsidP="007F167E">
      <w:pPr>
        <w:rPr>
          <w:rFonts w:eastAsiaTheme="minorEastAsia"/>
          <w:b/>
        </w:rPr>
      </w:pPr>
    </w:p>
    <w:p w:rsidR="007D1B24" w:rsidRDefault="007D1B24" w:rsidP="007F167E">
      <w:pPr>
        <w:rPr>
          <w:rFonts w:eastAsiaTheme="minorEastAsia"/>
        </w:rPr>
      </w:pPr>
      <w:r>
        <w:rPr>
          <w:rFonts w:eastAsiaTheme="minorEastAsia"/>
        </w:rPr>
        <w:t>The resonant frequency was determined using the network analyzer, as seen in the image below.</w:t>
      </w:r>
    </w:p>
    <w:p w:rsidR="007D1B24" w:rsidRDefault="007D1B24" w:rsidP="007D1B24">
      <w:pPr>
        <w:jc w:val="center"/>
        <w:rPr>
          <w:rFonts w:eastAsiaTheme="minorEastAsia"/>
        </w:rPr>
      </w:pPr>
      <w:r w:rsidRPr="00047B5D">
        <w:rPr>
          <w:rFonts w:eastAsiaTheme="minorEastAsia"/>
          <w:noProof/>
        </w:rPr>
        <w:drawing>
          <wp:inline distT="0" distB="0" distL="0" distR="0" wp14:anchorId="49D73E24" wp14:editId="6177CBBC">
            <wp:extent cx="2782738" cy="2266972"/>
            <wp:effectExtent l="38100" t="38100" r="74930" b="7620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l="31581" t="23464" r="31929" b="23743"/>
                    <a:stretch>
                      <a:fillRect/>
                    </a:stretch>
                  </pic:blipFill>
                  <pic:spPr bwMode="auto">
                    <a:xfrm>
                      <a:off x="0" y="0"/>
                      <a:ext cx="2778262" cy="2263326"/>
                    </a:xfrm>
                    <a:prstGeom prst="rect">
                      <a:avLst/>
                    </a:prstGeom>
                    <a:ln w="38100" cap="sq">
                      <a:noFill/>
                      <a:prstDash val="solid"/>
                      <a:miter lim="800000"/>
                    </a:ln>
                    <a:effectLst>
                      <a:outerShdw blurRad="50800" dist="38100" dir="2700000" algn="tl" rotWithShape="0">
                        <a:srgbClr val="000000">
                          <a:alpha val="43000"/>
                        </a:srgbClr>
                      </a:outerShdw>
                    </a:effectLst>
                  </pic:spPr>
                </pic:pic>
              </a:graphicData>
            </a:graphic>
          </wp:inline>
        </w:drawing>
      </w:r>
    </w:p>
    <w:p w:rsidR="007D1B24" w:rsidRDefault="007D1B24" w:rsidP="007D1B24">
      <w:pPr>
        <w:jc w:val="center"/>
        <w:rPr>
          <w:rFonts w:eastAsiaTheme="minorEastAsia"/>
        </w:rPr>
      </w:pPr>
    </w:p>
    <w:p w:rsidR="007D1B24" w:rsidRDefault="007D1B24" w:rsidP="007D1B24">
      <w:pPr>
        <w:jc w:val="center"/>
        <w:rPr>
          <w:rFonts w:eastAsiaTheme="minorEastAsia"/>
        </w:rPr>
      </w:pPr>
    </w:p>
    <w:p w:rsidR="007D1B24" w:rsidRDefault="007D1B24" w:rsidP="007D1B24">
      <w:pPr>
        <w:jc w:val="center"/>
        <w:rPr>
          <w:rFonts w:eastAsiaTheme="minorEastAsia"/>
        </w:rPr>
      </w:pPr>
    </w:p>
    <w:p w:rsidR="007D1B24" w:rsidRDefault="007D1B24" w:rsidP="007D1B24">
      <w:pPr>
        <w:jc w:val="center"/>
        <w:rPr>
          <w:rFonts w:eastAsiaTheme="minorEastAsia"/>
        </w:rPr>
      </w:pPr>
    </w:p>
    <w:p w:rsidR="007F167E" w:rsidRDefault="007F167E" w:rsidP="007F167E">
      <w:pPr>
        <w:rPr>
          <w:rFonts w:eastAsiaTheme="minorEastAsia"/>
        </w:rPr>
      </w:pPr>
      <w:r>
        <w:rPr>
          <w:rFonts w:eastAsiaTheme="minorEastAsia"/>
        </w:rPr>
        <w:lastRenderedPageBreak/>
        <w:t xml:space="preserve">Assuming the known resonant frequency to be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resonance</m:t>
            </m:r>
          </m:sub>
        </m:sSub>
        <m:r>
          <w:rPr>
            <w:rFonts w:ascii="Cambria Math" w:eastAsiaTheme="minorEastAsia" w:hAnsi="Cambria Math"/>
          </w:rPr>
          <m:t>=227.5 MHz</m:t>
        </m:r>
      </m:oMath>
    </w:p>
    <w:p w:rsidR="007D1B24" w:rsidRDefault="007D1B24" w:rsidP="007F167E">
      <w:pPr>
        <w:rPr>
          <w:rFonts w:eastAsiaTheme="minorEastAsia"/>
        </w:rPr>
      </w:pPr>
    </w:p>
    <w:p w:rsidR="007F167E" w:rsidRPr="00333926" w:rsidRDefault="007F167E" w:rsidP="007F167E">
      <w:pPr>
        <w:rPr>
          <w:rFonts w:eastAsiaTheme="minorEastAsia"/>
        </w:rPr>
      </w:pPr>
    </w:p>
    <w:p w:rsidR="007F167E" w:rsidRPr="007F167E" w:rsidRDefault="004F438E" w:rsidP="007F167E">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resonance</m:t>
              </m:r>
            </m:sub>
          </m:sSub>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2*Π*</m:t>
              </m:r>
              <m:rad>
                <m:radPr>
                  <m:degHide m:val="1"/>
                  <m:ctrlPr>
                    <w:rPr>
                      <w:rFonts w:ascii="Cambria Math" w:eastAsiaTheme="minorEastAsia" w:hAnsi="Cambria Math"/>
                      <w:i/>
                    </w:rPr>
                  </m:ctrlPr>
                </m:radPr>
                <m:deg/>
                <m:e>
                  <m:r>
                    <w:rPr>
                      <w:rFonts w:ascii="Cambria Math" w:eastAsiaTheme="minorEastAsia" w:hAnsi="Cambria Math"/>
                    </w:rPr>
                    <m:t>LC</m:t>
                  </m:r>
                </m:e>
              </m:rad>
            </m:den>
          </m:f>
          <m:r>
            <w:rPr>
              <w:rFonts w:ascii="Cambria Math" w:eastAsiaTheme="minorEastAsia" w:hAnsi="Cambria Math"/>
            </w:rPr>
            <m:t>→227.5 MHz=</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2*Π*</m:t>
              </m:r>
              <m:rad>
                <m:radPr>
                  <m:degHide m:val="1"/>
                  <m:ctrlPr>
                    <w:rPr>
                      <w:rFonts w:ascii="Cambria Math" w:eastAsiaTheme="minorEastAsia" w:hAnsi="Cambria Math"/>
                      <w:i/>
                    </w:rPr>
                  </m:ctrlPr>
                </m:radPr>
                <m:deg/>
                <m:e>
                  <m:r>
                    <w:rPr>
                      <w:rFonts w:ascii="Cambria Math" w:eastAsiaTheme="minorEastAsia" w:hAnsi="Cambria Math"/>
                    </w:rPr>
                    <m:t>L(8.842*</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-12</m:t>
                      </m:r>
                    </m:sup>
                  </m:sSup>
                  <m:r>
                    <w:rPr>
                      <w:rFonts w:ascii="Cambria Math" w:eastAsiaTheme="minorEastAsia" w:hAnsi="Cambria Math"/>
                    </w:rPr>
                    <m:t>F*m)</m:t>
                  </m:r>
                </m:e>
              </m:rad>
            </m:den>
          </m:f>
        </m:oMath>
      </m:oMathPara>
    </w:p>
    <w:p w:rsidR="007F167E" w:rsidRDefault="007F167E" w:rsidP="007F167E">
      <w:pPr>
        <w:rPr>
          <w:rFonts w:eastAsiaTheme="minorEastAsia"/>
        </w:rPr>
      </w:pPr>
    </w:p>
    <w:p w:rsidR="007F167E" w:rsidRPr="00333926" w:rsidRDefault="007F167E" w:rsidP="007F167E">
      <w:pPr>
        <w:rPr>
          <w:rFonts w:eastAsiaTheme="minorEastAsia"/>
        </w:rPr>
      </w:pPr>
      <m:oMathPara>
        <m:oMath>
          <m:r>
            <w:rPr>
              <w:rFonts w:ascii="Cambria Math" w:eastAsiaTheme="minorEastAsia" w:hAnsi="Cambria Math"/>
            </w:rPr>
            <m:t>solve for L=55.35nH</m:t>
          </m:r>
        </m:oMath>
      </m:oMathPara>
    </w:p>
    <w:p w:rsidR="007F167E" w:rsidRDefault="007F167E" w:rsidP="007F167E">
      <w:pPr>
        <w:rPr>
          <w:b/>
          <w:sz w:val="32"/>
          <w:szCs w:val="32"/>
        </w:rPr>
      </w:pPr>
    </w:p>
    <w:p w:rsidR="0034419C" w:rsidRDefault="0034419C" w:rsidP="0034419C">
      <w:pPr>
        <w:rPr>
          <w:rFonts w:eastAsiaTheme="minorEastAsia"/>
          <w:b/>
        </w:rPr>
      </w:pPr>
      <w:r>
        <w:rPr>
          <w:rFonts w:eastAsiaTheme="minorEastAsia"/>
          <w:b/>
        </w:rPr>
        <w:t xml:space="preserve">Leads Theory: </w:t>
      </w:r>
    </w:p>
    <w:p w:rsidR="00614352" w:rsidRDefault="00614352" w:rsidP="0034419C">
      <w:pPr>
        <w:rPr>
          <w:rFonts w:eastAsiaTheme="minorEastAsia"/>
        </w:rPr>
      </w:pPr>
      <w:r>
        <w:rPr>
          <w:rFonts w:eastAsiaTheme="minorEastAsia"/>
        </w:rPr>
        <w:t>Fixation type- Fixation type describes the device used to affix cardiac leads to the heart</w:t>
      </w:r>
      <w:r w:rsidR="00D17C7E">
        <w:rPr>
          <w:rFonts w:eastAsiaTheme="minorEastAsia"/>
        </w:rPr>
        <w:t xml:space="preserve"> tissue</w:t>
      </w:r>
      <w:r>
        <w:rPr>
          <w:rFonts w:eastAsiaTheme="minorEastAsia"/>
        </w:rPr>
        <w:t>. There are two</w:t>
      </w:r>
      <w:r w:rsidR="00D17C7E">
        <w:rPr>
          <w:rFonts w:eastAsiaTheme="minorEastAsia"/>
        </w:rPr>
        <w:t xml:space="preserve"> types of lead fixation devices </w:t>
      </w:r>
      <w:r>
        <w:rPr>
          <w:rFonts w:eastAsiaTheme="minorEastAsia"/>
        </w:rPr>
        <w:t xml:space="preserve">on the market today, and they are classified as active and passive. </w:t>
      </w:r>
      <w:r w:rsidR="00D17C7E">
        <w:rPr>
          <w:rFonts w:eastAsiaTheme="minorEastAsia"/>
        </w:rPr>
        <w:t xml:space="preserve">Passive fixation involves an electrode bent into a shape that holds itself into the heart muscle, most commonly this is a corkscrew design.  Active fixation leads include a passive component but also </w:t>
      </w:r>
      <w:r w:rsidR="009C6E42">
        <w:rPr>
          <w:rFonts w:eastAsiaTheme="minorEastAsia"/>
        </w:rPr>
        <w:t>have a steroid eluting collar</w:t>
      </w:r>
      <w:r w:rsidR="00D17C7E">
        <w:rPr>
          <w:rFonts w:eastAsiaTheme="minorEastAsia"/>
        </w:rPr>
        <w:t xml:space="preserve"> to minimize cellular membrane damage.  </w:t>
      </w:r>
    </w:p>
    <w:p w:rsidR="00D17C7E" w:rsidRDefault="00D17C7E" w:rsidP="0034419C">
      <w:pPr>
        <w:rPr>
          <w:rFonts w:eastAsiaTheme="minorEastAsia"/>
        </w:rPr>
      </w:pPr>
    </w:p>
    <w:p w:rsidR="00D17C7E" w:rsidRDefault="00D17C7E" w:rsidP="0034419C">
      <w:pPr>
        <w:rPr>
          <w:rFonts w:eastAsiaTheme="minorEastAsia"/>
        </w:rPr>
      </w:pPr>
      <w:r>
        <w:rPr>
          <w:rFonts w:eastAsiaTheme="minorEastAsia"/>
        </w:rPr>
        <w:t>In the mouse pacemaker three different passive fixation types were experimentally</w:t>
      </w:r>
      <w:r w:rsidR="00220BB5">
        <w:rPr>
          <w:rFonts w:eastAsiaTheme="minorEastAsia"/>
        </w:rPr>
        <w:t xml:space="preserve"> tested: plunge, hook, and corkscrew. All were fashioned from 30 AWG wire, with silver plated copper conductor. </w:t>
      </w:r>
      <w:r w:rsidR="004628B8">
        <w:rPr>
          <w:rFonts w:eastAsiaTheme="minorEastAsia"/>
        </w:rPr>
        <w:t xml:space="preserve">When trying to insert the leads into the mouse heart it was noted that the hook method was the easiest to insert, and stayed in the tissue the best. Also it had the fewest resonant frequencies, as shown on the graph below. </w:t>
      </w:r>
    </w:p>
    <w:p w:rsidR="009C6E42" w:rsidRDefault="009C6E42" w:rsidP="0034419C">
      <w:pPr>
        <w:rPr>
          <w:rFonts w:eastAsiaTheme="minorEastAsia"/>
        </w:rPr>
      </w:pPr>
    </w:p>
    <w:p w:rsidR="004628B8" w:rsidRPr="00614352" w:rsidRDefault="004628B8" w:rsidP="004628B8">
      <w:pPr>
        <w:jc w:val="center"/>
        <w:rPr>
          <w:rFonts w:eastAsiaTheme="minorEastAsia"/>
        </w:rPr>
      </w:pPr>
      <w:r w:rsidRPr="004628B8">
        <w:rPr>
          <w:rFonts w:eastAsiaTheme="minorEastAsia"/>
          <w:noProof/>
        </w:rPr>
        <w:drawing>
          <wp:inline distT="0" distB="0" distL="0" distR="0">
            <wp:extent cx="4585659" cy="2893084"/>
            <wp:effectExtent l="38100" t="38100" r="81915" b="78740"/>
            <wp:docPr id="3" name="Picture 1" descr="C:\Users\gb50906\AppData\Local\Temp\Mouse 2 data.jpg"/>
            <wp:cNvGraphicFramePr/>
            <a:graphic xmlns:a="http://schemas.openxmlformats.org/drawingml/2006/main">
              <a:graphicData uri="http://schemas.openxmlformats.org/drawingml/2006/picture">
                <pic:pic xmlns:pic="http://schemas.openxmlformats.org/drawingml/2006/picture">
                  <pic:nvPicPr>
                    <pic:cNvPr id="4" name="Picture 2" descr="C:\Users\gb50906\AppData\Local\Temp\Mouse 2 data.jpg"/>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584465" cy="2892330"/>
                    </a:xfrm>
                    <a:prstGeom prst="rect">
                      <a:avLst/>
                    </a:prstGeom>
                    <a:ln w="38100" cap="sq">
                      <a:noFill/>
                      <a:prstDash val="solid"/>
                      <a:miter lim="800000"/>
                    </a:ln>
                    <a:effectLst>
                      <a:outerShdw blurRad="50800" dist="38100" dir="2700000" algn="tl" rotWithShape="0">
                        <a:srgbClr val="000000">
                          <a:alpha val="43000"/>
                        </a:srgbClr>
                      </a:outerShdw>
                    </a:effectLst>
                    <a:extLst>
                      <a:ext uri="{909E8E84-426E-40DD-AFC4-6F175D3DCCD1}">
                        <a14:hiddenFill xmlns:a14="http://schemas.microsoft.com/office/drawing/2010/main">
                          <a:solidFill>
                            <a:srgbClr val="FFFFFF"/>
                          </a:solidFill>
                        </a14:hiddenFill>
                      </a:ext>
                    </a:extLst>
                  </pic:spPr>
                </pic:pic>
              </a:graphicData>
            </a:graphic>
          </wp:inline>
        </w:drawing>
      </w:r>
    </w:p>
    <w:p w:rsidR="00222096" w:rsidRDefault="0011062C" w:rsidP="0011062C">
      <w:pPr>
        <w:rPr>
          <w:rFonts w:eastAsiaTheme="minorEastAsia"/>
        </w:rPr>
      </w:pPr>
      <w:r>
        <w:rPr>
          <w:b/>
          <w:sz w:val="32"/>
          <w:szCs w:val="32"/>
        </w:rPr>
        <w:br/>
      </w:r>
      <w:r w:rsidR="004628B8">
        <w:rPr>
          <w:rFonts w:eastAsiaTheme="minorEastAsia"/>
        </w:rPr>
        <w:t xml:space="preserve">Unipolar versus bipolar- There are two main types of pacing electrodes described as unipolar and bipolar. </w:t>
      </w:r>
      <w:r w:rsidR="0014551A">
        <w:rPr>
          <w:rFonts w:eastAsiaTheme="minorEastAsia"/>
        </w:rPr>
        <w:t>This describes the number of electrodes on the tip of the cardiac lead, as depicted in the image below. Bipolar is the type most commonly used tod</w:t>
      </w:r>
      <w:r w:rsidR="00251B29">
        <w:rPr>
          <w:rFonts w:eastAsiaTheme="minorEastAsia"/>
        </w:rPr>
        <w:t xml:space="preserve">ay because it provides the lowest signal to noise ratio with regard to sensing. </w:t>
      </w:r>
    </w:p>
    <w:p w:rsidR="00222096" w:rsidRDefault="00222096" w:rsidP="0011062C">
      <w:pPr>
        <w:rPr>
          <w:rFonts w:eastAsiaTheme="minorEastAsia"/>
        </w:rPr>
      </w:pPr>
    </w:p>
    <w:p w:rsidR="0011062C" w:rsidRDefault="00251B29" w:rsidP="0011062C">
      <w:pPr>
        <w:rPr>
          <w:rFonts w:eastAsiaTheme="minorEastAsia"/>
        </w:rPr>
      </w:pPr>
      <w:r>
        <w:rPr>
          <w:rFonts w:eastAsiaTheme="minorEastAsia"/>
        </w:rPr>
        <w:t>In the mouse pacemaker project</w:t>
      </w:r>
      <w:r w:rsidR="00222096">
        <w:rPr>
          <w:rFonts w:eastAsiaTheme="minorEastAsia"/>
        </w:rPr>
        <w:t>,</w:t>
      </w:r>
      <w:r>
        <w:rPr>
          <w:rFonts w:eastAsiaTheme="minorEastAsia"/>
        </w:rPr>
        <w:t xml:space="preserve"> unipolar electrodes were selected due to the small size of the mouse heart, it would be nearly impossible to </w:t>
      </w:r>
      <w:r w:rsidR="00222096">
        <w:rPr>
          <w:rFonts w:eastAsiaTheme="minorEastAsia"/>
        </w:rPr>
        <w:t xml:space="preserve">get two electrodes on the tip of the </w:t>
      </w:r>
      <w:r w:rsidR="00222096">
        <w:rPr>
          <w:rFonts w:eastAsiaTheme="minorEastAsia"/>
        </w:rPr>
        <w:lastRenderedPageBreak/>
        <w:t>lead. Also, with unipolar pacing the enclosure device acts as the ground electrode so that was tak</w:t>
      </w:r>
      <w:r w:rsidR="009C6E42">
        <w:rPr>
          <w:rFonts w:eastAsiaTheme="minorEastAsia"/>
        </w:rPr>
        <w:t xml:space="preserve">en into consideration during the enclosure </w:t>
      </w:r>
      <w:r w:rsidR="00222096">
        <w:rPr>
          <w:rFonts w:eastAsiaTheme="minorEastAsia"/>
        </w:rPr>
        <w:t xml:space="preserve">design. </w:t>
      </w:r>
    </w:p>
    <w:p w:rsidR="009C6E42" w:rsidRDefault="009C6E42" w:rsidP="0011062C">
      <w:pPr>
        <w:rPr>
          <w:b/>
          <w:sz w:val="32"/>
          <w:szCs w:val="32"/>
        </w:rPr>
      </w:pPr>
    </w:p>
    <w:p w:rsidR="0011062C" w:rsidRDefault="0014551A" w:rsidP="0014551A">
      <w:pPr>
        <w:jc w:val="center"/>
        <w:rPr>
          <w:b/>
          <w:noProof/>
          <w:sz w:val="32"/>
          <w:szCs w:val="32"/>
        </w:rPr>
      </w:pPr>
      <w:r>
        <w:rPr>
          <w:b/>
          <w:noProof/>
          <w:sz w:val="32"/>
          <w:szCs w:val="32"/>
        </w:rPr>
        <w:drawing>
          <wp:inline distT="0" distB="0" distL="0" distR="0">
            <wp:extent cx="2342791" cy="2093022"/>
            <wp:effectExtent l="38100" t="38100" r="76835" b="7874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l="59263" t="29609" r="11954" b="24581"/>
                    <a:stretch>
                      <a:fillRect/>
                    </a:stretch>
                  </pic:blipFill>
                  <pic:spPr bwMode="auto">
                    <a:xfrm>
                      <a:off x="0" y="0"/>
                      <a:ext cx="2346431" cy="2096274"/>
                    </a:xfrm>
                    <a:prstGeom prst="rect">
                      <a:avLst/>
                    </a:prstGeom>
                    <a:ln w="38100" cap="sq">
                      <a:noFill/>
                      <a:prstDash val="solid"/>
                      <a:miter lim="800000"/>
                    </a:ln>
                    <a:effectLst>
                      <a:outerShdw blurRad="50800" dist="38100" dir="2700000" algn="tl" rotWithShape="0">
                        <a:srgbClr val="000000">
                          <a:alpha val="43000"/>
                        </a:srgbClr>
                      </a:outerShdw>
                    </a:effectLst>
                  </pic:spPr>
                </pic:pic>
              </a:graphicData>
            </a:graphic>
          </wp:inline>
        </w:drawing>
      </w:r>
    </w:p>
    <w:p w:rsidR="00FC6451" w:rsidRDefault="00FC6451" w:rsidP="0014551A">
      <w:pPr>
        <w:jc w:val="center"/>
        <w:rPr>
          <w:b/>
          <w:noProof/>
          <w:sz w:val="32"/>
          <w:szCs w:val="32"/>
        </w:rPr>
      </w:pPr>
    </w:p>
    <w:p w:rsidR="00467F59" w:rsidRDefault="00467F59" w:rsidP="00467F59">
      <w:r>
        <w:t>Pacing/Sensing-There is a nomenclature used to define the type of pacemaker called the “Three Letter Pacemaker Designation.” The first letter designates the chamber that is being paced: A for atrium, V for ventricle, and D for both. The second letter designates the chamber that is being sensed: A for atrium, V for ventricle, D for both, and O for none. The third designates the type of pacing: T for trigger mode, I for inhibit mode, D for both, and O for none. Trigger mode is defined by a device that always paces, while inhibit mode paces only when the pace is needed.</w:t>
      </w:r>
    </w:p>
    <w:p w:rsidR="00467F59" w:rsidRDefault="00467F59" w:rsidP="00467F59"/>
    <w:p w:rsidR="00467F59" w:rsidRDefault="00467F59" w:rsidP="00467F59">
      <w:r>
        <w:t>Originally</w:t>
      </w:r>
      <w:r w:rsidR="00777379">
        <w:t>,</w:t>
      </w:r>
      <w:r>
        <w:t xml:space="preserve"> the mouse pacemaker had a requirement of a DDD, which indicates sensing and pacing in both chambers of the heart. This requirement was changed to AOO because the battery capability was not able to support the sensing feature for a long enough period of time for the device to be effective. </w:t>
      </w:r>
    </w:p>
    <w:p w:rsidR="007D1B24" w:rsidRDefault="007D1B24" w:rsidP="00467F59"/>
    <w:p w:rsidR="00777379" w:rsidRDefault="007D1B24" w:rsidP="00467F59">
      <w:r>
        <w:t xml:space="preserve">Pacing Voltage- </w:t>
      </w:r>
      <w:r w:rsidR="00777379">
        <w:t xml:space="preserve">A pacemaker’s voltage must be large enough to </w:t>
      </w:r>
      <w:r w:rsidR="009C6E42">
        <w:t>electrically capture the heart, causing</w:t>
      </w:r>
      <w:r w:rsidR="00777379">
        <w:t xml:space="preserve"> the heart to beat normally. It is important not to over</w:t>
      </w:r>
      <w:r w:rsidR="000A2E20">
        <w:t>-</w:t>
      </w:r>
      <w:r w:rsidR="00777379">
        <w:t xml:space="preserve">pace the heart, which would cause skeletal muscle contractions. This means that the pace is so large that it causes large muscle groups throughout the body to contract. This is commonly seen in the pectoral muscles. </w:t>
      </w:r>
    </w:p>
    <w:p w:rsidR="00777379" w:rsidRDefault="00777379" w:rsidP="00467F59"/>
    <w:p w:rsidR="00654333" w:rsidRDefault="00777379" w:rsidP="00467F59">
      <w:r>
        <w:t xml:space="preserve"> </w:t>
      </w:r>
      <w:r w:rsidR="007D1B24">
        <w:t xml:space="preserve">The pacing voltage of the mouse was determined experimentally </w:t>
      </w:r>
      <w:r w:rsidR="000A2E20">
        <w:t xml:space="preserve">at a value of 1.5V. </w:t>
      </w:r>
      <w:r>
        <w:t xml:space="preserve"> </w:t>
      </w:r>
      <w:r w:rsidR="000A2E20">
        <w:t xml:space="preserve">After the device was completed a mouse experiment was performed to verify its pacing abilities. </w:t>
      </w:r>
      <w:r w:rsidR="00654333">
        <w:t xml:space="preserve">Our breadboard model was used to validate pacing capture of the heart. It was then visually verified that the heart was beating with the waveform applied and stopped beating when the waveform was removed. An oscilloscope was connected to both the output of the circuit before and at the heart to observe the captured heart electrical waveform. The image of these waveforms can be seen below. </w:t>
      </w:r>
    </w:p>
    <w:p w:rsidR="00654333" w:rsidRDefault="00654333">
      <w:r>
        <w:br w:type="page"/>
      </w:r>
    </w:p>
    <w:p w:rsidR="007D1B24" w:rsidRDefault="00654333" w:rsidP="00654333">
      <w:pPr>
        <w:jc w:val="center"/>
      </w:pPr>
      <w:r>
        <w:rPr>
          <w:noProof/>
        </w:rPr>
        <w:lastRenderedPageBreak/>
        <w:drawing>
          <wp:inline distT="0" distB="0" distL="0" distR="0" wp14:anchorId="2744D843" wp14:editId="2EE7334A">
            <wp:extent cx="4362982" cy="276695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362982" cy="2766951"/>
                    </a:xfrm>
                    <a:prstGeom prst="rect">
                      <a:avLst/>
                    </a:prstGeom>
                  </pic:spPr>
                </pic:pic>
              </a:graphicData>
            </a:graphic>
          </wp:inline>
        </w:drawing>
      </w:r>
    </w:p>
    <w:p w:rsidR="007D1B24" w:rsidRDefault="000E2FFE" w:rsidP="0014551A">
      <w:pPr>
        <w:jc w:val="center"/>
        <w:rPr>
          <w:noProof/>
          <w:sz w:val="32"/>
          <w:szCs w:val="32"/>
        </w:rPr>
      </w:pPr>
      <w:r>
        <w:rPr>
          <w:noProof/>
          <w:sz w:val="32"/>
          <w:szCs w:val="32"/>
        </w:rPr>
        <w:drawing>
          <wp:inline distT="0" distB="0" distL="0" distR="0">
            <wp:extent cx="1773936" cy="18288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73936" cy="1828800"/>
                    </a:xfrm>
                    <a:prstGeom prst="rect">
                      <a:avLst/>
                    </a:prstGeom>
                    <a:noFill/>
                    <a:ln>
                      <a:noFill/>
                    </a:ln>
                  </pic:spPr>
                </pic:pic>
              </a:graphicData>
            </a:graphic>
          </wp:inline>
        </w:drawing>
      </w:r>
    </w:p>
    <w:p w:rsidR="000E2FFE" w:rsidRPr="000E2FFE" w:rsidRDefault="009C6E42" w:rsidP="0014551A">
      <w:pPr>
        <w:jc w:val="center"/>
        <w:rPr>
          <w:noProof/>
        </w:rPr>
      </w:pPr>
      <w:r>
        <w:rPr>
          <w:noProof/>
        </w:rPr>
        <w:t xml:space="preserve">30 AWG </w:t>
      </w:r>
      <w:r w:rsidR="000E2FFE">
        <w:rPr>
          <w:noProof/>
        </w:rPr>
        <w:t>Pacing Lead</w:t>
      </w:r>
    </w:p>
    <w:p w:rsidR="007D1B24" w:rsidRDefault="007D1B24" w:rsidP="0014551A">
      <w:pPr>
        <w:jc w:val="center"/>
        <w:rPr>
          <w:noProof/>
          <w:sz w:val="32"/>
          <w:szCs w:val="32"/>
        </w:rPr>
      </w:pPr>
    </w:p>
    <w:p w:rsidR="000A2E20" w:rsidRPr="00467F59" w:rsidRDefault="000A2E20" w:rsidP="0014551A">
      <w:pPr>
        <w:jc w:val="center"/>
        <w:rPr>
          <w:noProof/>
          <w:sz w:val="32"/>
          <w:szCs w:val="32"/>
        </w:rPr>
      </w:pPr>
    </w:p>
    <w:p w:rsidR="00266F06" w:rsidRDefault="00266F06" w:rsidP="00266F06">
      <w:pPr>
        <w:rPr>
          <w:b/>
          <w:sz w:val="32"/>
          <w:szCs w:val="32"/>
        </w:rPr>
      </w:pPr>
      <w:r>
        <w:rPr>
          <w:b/>
          <w:sz w:val="32"/>
          <w:szCs w:val="32"/>
        </w:rPr>
        <w:t>Voltage Regulation Circuitry</w:t>
      </w:r>
    </w:p>
    <w:p w:rsidR="00266F06" w:rsidRDefault="00266F06" w:rsidP="00266F06">
      <w:pPr>
        <w:rPr>
          <w:b/>
          <w:sz w:val="32"/>
          <w:szCs w:val="32"/>
        </w:rPr>
      </w:pPr>
    </w:p>
    <w:p w:rsidR="00266F06" w:rsidRDefault="00266F06" w:rsidP="00266F06">
      <w:pPr>
        <w:rPr>
          <w:b/>
          <w:sz w:val="32"/>
          <w:szCs w:val="32"/>
        </w:rPr>
      </w:pPr>
      <w:r>
        <w:rPr>
          <w:noProof/>
        </w:rPr>
        <w:drawing>
          <wp:inline distT="0" distB="0" distL="0" distR="0">
            <wp:extent cx="5486400" cy="250053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5486400" cy="2500532"/>
                    </a:xfrm>
                    <a:prstGeom prst="rect">
                      <a:avLst/>
                    </a:prstGeom>
                  </pic:spPr>
                </pic:pic>
              </a:graphicData>
            </a:graphic>
          </wp:inline>
        </w:drawing>
      </w:r>
    </w:p>
    <w:p w:rsidR="00E02CC2" w:rsidRPr="00E02CC2" w:rsidRDefault="00E02CC2" w:rsidP="00266F06">
      <w:pPr>
        <w:rPr>
          <w:b/>
          <w:sz w:val="20"/>
          <w:szCs w:val="20"/>
        </w:rPr>
      </w:pPr>
      <w:r w:rsidRPr="00E02CC2">
        <w:rPr>
          <w:b/>
          <w:sz w:val="20"/>
          <w:szCs w:val="20"/>
        </w:rPr>
        <w:t>Note: In simulation 1.5V was used, but actual circuitry ~1.6616V is used.</w:t>
      </w:r>
    </w:p>
    <w:p w:rsidR="00266F06" w:rsidRDefault="00266F06" w:rsidP="00266F06">
      <w:pPr>
        <w:rPr>
          <w:b/>
          <w:sz w:val="32"/>
          <w:szCs w:val="32"/>
        </w:rPr>
      </w:pPr>
    </w:p>
    <w:p w:rsidR="00266F06" w:rsidRPr="00C10D62" w:rsidRDefault="00266F06" w:rsidP="00266F06">
      <w:pPr>
        <w:rPr>
          <w:rFonts w:eastAsiaTheme="minorEastAsia"/>
        </w:rPr>
      </w:pPr>
      <m:oMathPara>
        <m:oMath>
          <m:r>
            <w:rPr>
              <w:rFonts w:ascii="Cambria Math" w:hAnsi="Cambria Math"/>
            </w:rPr>
            <m:t>3V-0.9V-</m:t>
          </m:r>
          <m:r>
            <w:rPr>
              <w:rFonts w:ascii="Cambria Math" w:hAnsi="Cambria Math"/>
            </w:rPr>
            <m:t>1.1M</m:t>
          </m:r>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b</m:t>
              </m:r>
            </m:sub>
          </m:sSub>
          <m:r>
            <w:rPr>
              <w:rFonts w:ascii="Cambria Math" w:hAnsi="Cambria Math"/>
            </w:rPr>
            <m:t>=1.6616V</m:t>
          </m:r>
        </m:oMath>
      </m:oMathPara>
    </w:p>
    <w:p w:rsidR="00266F06" w:rsidRPr="00D0232F" w:rsidRDefault="00266F06" w:rsidP="00266F06">
      <w:pPr>
        <w:rPr>
          <w:rFonts w:eastAsiaTheme="minorEastAsia"/>
        </w:rPr>
      </w:pPr>
    </w:p>
    <w:p w:rsidR="00266F06" w:rsidRPr="00C10D62" w:rsidRDefault="004F438E" w:rsidP="00266F06">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b</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1.6616-2.1</m:t>
              </m:r>
            </m:num>
            <m:den>
              <m:r>
                <w:rPr>
                  <w:rFonts w:ascii="Cambria Math" w:eastAsiaTheme="minorEastAsia" w:hAnsi="Cambria Math"/>
                </w:rPr>
                <m:t>1.1M</m:t>
              </m:r>
            </m:den>
          </m:f>
        </m:oMath>
      </m:oMathPara>
    </w:p>
    <w:p w:rsidR="00266F06" w:rsidRPr="00D0232F" w:rsidRDefault="00266F06" w:rsidP="00266F06">
      <w:pPr>
        <w:rPr>
          <w:rFonts w:eastAsiaTheme="minorEastAsia"/>
        </w:rPr>
      </w:pPr>
    </w:p>
    <w:p w:rsidR="00266F06" w:rsidRPr="00C10D62" w:rsidRDefault="004F438E" w:rsidP="00266F06">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b</m:t>
              </m:r>
            </m:sub>
          </m:sSub>
          <m:r>
            <w:rPr>
              <w:rFonts w:ascii="Cambria Math" w:eastAsiaTheme="minorEastAsia" w:hAnsi="Cambria Math"/>
            </w:rPr>
            <m:t>=</m:t>
          </m:r>
          <m:r>
            <w:rPr>
              <w:rFonts w:ascii="Cambria Math" w:eastAsiaTheme="minorEastAsia" w:hAnsi="Cambria Math"/>
            </w:rPr>
            <m:t>4.263</m:t>
          </m:r>
          <m:r>
            <w:rPr>
              <w:rFonts w:ascii="Cambria Math" w:eastAsiaTheme="minorEastAsia" w:hAnsi="Cambria Math"/>
            </w:rPr>
            <m:t xml:space="preserve"> μA</m:t>
          </m:r>
        </m:oMath>
      </m:oMathPara>
    </w:p>
    <w:p w:rsidR="00266F06" w:rsidRPr="00D0232F" w:rsidRDefault="00266F06" w:rsidP="00266F06">
      <w:pPr>
        <w:rPr>
          <w:rFonts w:eastAsiaTheme="minorEastAsia"/>
        </w:rPr>
      </w:pPr>
    </w:p>
    <w:p w:rsidR="00266F06" w:rsidRPr="00C10D62" w:rsidRDefault="004F438E" w:rsidP="00266F06">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c</m:t>
              </m:r>
            </m:sub>
          </m:sSub>
          <m:r>
            <w:rPr>
              <w:rFonts w:ascii="Cambria Math" w:eastAsiaTheme="minorEastAsia" w:hAnsi="Cambria Math"/>
            </w:rPr>
            <m:t>=β</m:t>
          </m:r>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b</m:t>
              </m:r>
            </m:sub>
          </m:sSub>
        </m:oMath>
      </m:oMathPara>
    </w:p>
    <w:p w:rsidR="00266F06" w:rsidRPr="00D0232F" w:rsidRDefault="00266F06" w:rsidP="00266F06">
      <w:pPr>
        <w:rPr>
          <w:rFonts w:eastAsiaTheme="minorEastAsia"/>
        </w:rPr>
      </w:pPr>
    </w:p>
    <w:p w:rsidR="00266F06" w:rsidRPr="00C10D62" w:rsidRDefault="004F438E" w:rsidP="00266F06">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C</m:t>
              </m:r>
            </m:sub>
          </m:sSub>
          <m:r>
            <w:rPr>
              <w:rFonts w:ascii="Cambria Math" w:eastAsiaTheme="minorEastAsia" w:hAnsi="Cambria Math"/>
            </w:rPr>
            <m:t>=0.</m:t>
          </m:r>
          <m:r>
            <w:rPr>
              <w:rFonts w:ascii="Cambria Math" w:eastAsiaTheme="minorEastAsia" w:hAnsi="Cambria Math"/>
            </w:rPr>
            <m:t>8526</m:t>
          </m:r>
          <m:r>
            <w:rPr>
              <w:rFonts w:ascii="Cambria Math" w:eastAsiaTheme="minorEastAsia" w:hAnsi="Cambria Math"/>
            </w:rPr>
            <m:t xml:space="preserve"> mA</m:t>
          </m:r>
        </m:oMath>
      </m:oMathPara>
    </w:p>
    <w:p w:rsidR="00266F06" w:rsidRPr="00D0232F" w:rsidRDefault="00266F06" w:rsidP="00266F06">
      <w:pPr>
        <w:rPr>
          <w:rFonts w:eastAsiaTheme="minorEastAsia"/>
        </w:rPr>
      </w:pPr>
    </w:p>
    <w:p w:rsidR="00266F06" w:rsidRDefault="00266F06" w:rsidP="00266F06">
      <w:pPr>
        <w:rPr>
          <w:rFonts w:eastAsiaTheme="minorEastAsia"/>
        </w:rPr>
      </w:pPr>
      <w:r>
        <w:rPr>
          <w:rFonts w:eastAsiaTheme="minorEastAsia"/>
        </w:rPr>
        <w:t>Using a resistor (R) and capacitor (C) in parallel to represent the mouse heart:</w:t>
      </w:r>
    </w:p>
    <w:p w:rsidR="00266F06" w:rsidRDefault="00266F06" w:rsidP="00266F06">
      <w:pPr>
        <w:rPr>
          <w:rFonts w:eastAsiaTheme="minorEastAsia"/>
        </w:rPr>
      </w:pPr>
    </w:p>
    <w:p w:rsidR="00266F06" w:rsidRPr="00C10D62" w:rsidRDefault="00266F06" w:rsidP="00266F06">
      <w:pPr>
        <w:rPr>
          <w:rFonts w:eastAsiaTheme="minorEastAsia"/>
        </w:rPr>
      </w:pPr>
      <m:oMathPara>
        <m:oMath>
          <m:r>
            <w:rPr>
              <w:rFonts w:ascii="Cambria Math" w:eastAsiaTheme="minorEastAsia" w:hAnsi="Cambria Math"/>
            </w:rPr>
            <m:t>Vout=Vcap=Vres</m:t>
          </m:r>
        </m:oMath>
      </m:oMathPara>
    </w:p>
    <w:p w:rsidR="00266F06" w:rsidRPr="00D0232F" w:rsidRDefault="00266F06" w:rsidP="00266F06">
      <w:pPr>
        <w:rPr>
          <w:rFonts w:eastAsiaTheme="minorEastAsia"/>
        </w:rPr>
      </w:pPr>
    </w:p>
    <w:p w:rsidR="00266F06" w:rsidRDefault="00266F06" w:rsidP="00266F06">
      <w:pPr>
        <w:rPr>
          <w:rFonts w:eastAsiaTheme="minorEastAsia"/>
        </w:rPr>
      </w:pPr>
      <w:r>
        <w:rPr>
          <w:rFonts w:eastAsiaTheme="minorEastAsia"/>
        </w:rPr>
        <w:t>With I1 being the current through the resistor and I2 the current through the capacitor</w:t>
      </w:r>
    </w:p>
    <w:p w:rsidR="00266F06" w:rsidRDefault="00266F06" w:rsidP="00266F06">
      <w:pPr>
        <w:rPr>
          <w:rFonts w:eastAsiaTheme="minorEastAsia"/>
        </w:rPr>
      </w:pPr>
    </w:p>
    <w:p w:rsidR="00266F06" w:rsidRPr="00C10D62" w:rsidRDefault="00266F06" w:rsidP="00266F06">
      <w:pPr>
        <w:rPr>
          <w:rFonts w:eastAsiaTheme="minorEastAsia"/>
        </w:rPr>
      </w:pPr>
      <m:oMathPara>
        <m:oMath>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r>
            <w:rPr>
              <w:rFonts w:ascii="Cambria Math" w:eastAsiaTheme="minorEastAsia" w:hAnsi="Cambria Math"/>
            </w:rPr>
            <m:t xml:space="preserve">= </m:t>
          </m:r>
          <m:nary>
            <m:naryPr>
              <m:limLoc m:val="undOvr"/>
              <m:subHide m:val="1"/>
              <m:supHide m:val="1"/>
              <m:ctrlPr>
                <w:rPr>
                  <w:rFonts w:ascii="Cambria Math" w:eastAsiaTheme="minorEastAsia" w:hAnsi="Cambria Math"/>
                  <w:i/>
                </w:rPr>
              </m:ctrlPr>
            </m:naryPr>
            <m:sub/>
            <m:sup/>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num>
                <m:den>
                  <m:r>
                    <w:rPr>
                      <w:rFonts w:ascii="Cambria Math" w:eastAsiaTheme="minorEastAsia" w:hAnsi="Cambria Math"/>
                    </w:rPr>
                    <m:t>C</m:t>
                  </m:r>
                </m:den>
              </m:f>
              <m:r>
                <w:rPr>
                  <w:rFonts w:ascii="Cambria Math" w:eastAsiaTheme="minorEastAsia" w:hAnsi="Cambria Math"/>
                </w:rPr>
                <m:t>dt</m:t>
              </m:r>
            </m:e>
          </m:nary>
        </m:oMath>
      </m:oMathPara>
    </w:p>
    <w:p w:rsidR="00266F06" w:rsidRPr="00E60DDC" w:rsidRDefault="00266F06" w:rsidP="00266F06">
      <w:pPr>
        <w:rPr>
          <w:rFonts w:eastAsiaTheme="minorEastAsia"/>
        </w:rPr>
      </w:pPr>
    </w:p>
    <w:p w:rsidR="00266F06" w:rsidRPr="00C10D62" w:rsidRDefault="004F438E" w:rsidP="00266F06">
      <w:pPr>
        <w:rPr>
          <w:rFonts w:eastAsiaTheme="minorEastAsia"/>
        </w:rPr>
      </w:pPr>
      <m:oMathPara>
        <m:oMath>
          <m:f>
            <m:fPr>
              <m:ctrlPr>
                <w:rPr>
                  <w:rFonts w:ascii="Cambria Math" w:eastAsiaTheme="minorEastAsia" w:hAnsi="Cambria Math"/>
                  <w:i/>
                </w:rPr>
              </m:ctrlPr>
            </m:fPr>
            <m:num>
              <m:r>
                <w:rPr>
                  <w:rFonts w:ascii="Cambria Math" w:hAnsi="Cambria Math"/>
                </w:rPr>
                <m:t>d(R*</m:t>
              </m:r>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m:t>
              </m:r>
            </m:num>
            <m:den>
              <m:r>
                <w:rPr>
                  <w:rFonts w:ascii="Cambria Math" w:hAnsi="Cambria Math"/>
                </w:rPr>
                <m:t>dt</m:t>
              </m:r>
            </m:den>
          </m:f>
          <m:r>
            <w:rPr>
              <w:rFonts w:ascii="Cambria Math" w:eastAsiaTheme="minorEastAsia" w:hAnsi="Cambria Math"/>
            </w:rPr>
            <m:t xml:space="preserve">= </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num>
            <m:den>
              <m:r>
                <w:rPr>
                  <w:rFonts w:ascii="Cambria Math" w:eastAsiaTheme="minorEastAsia" w:hAnsi="Cambria Math"/>
                </w:rPr>
                <m:t>C</m:t>
              </m:r>
            </m:den>
          </m:f>
        </m:oMath>
      </m:oMathPara>
    </w:p>
    <w:p w:rsidR="00266F06" w:rsidRPr="00E60DDC" w:rsidRDefault="00266F06" w:rsidP="00266F06">
      <w:pPr>
        <w:rPr>
          <w:rFonts w:eastAsiaTheme="minorEastAsia"/>
        </w:rPr>
      </w:pPr>
    </w:p>
    <w:p w:rsidR="00266F06" w:rsidRDefault="00266F06" w:rsidP="00266F06">
      <w:pPr>
        <w:rPr>
          <w:rFonts w:eastAsiaTheme="minorEastAsia"/>
        </w:rPr>
      </w:pPr>
      <w:r>
        <w:rPr>
          <w:rFonts w:eastAsiaTheme="minorEastAsia"/>
        </w:rPr>
        <w:t>Knowing that:</w:t>
      </w:r>
    </w:p>
    <w:p w:rsidR="00266F06" w:rsidRPr="00C10D62" w:rsidRDefault="004F438E" w:rsidP="00266F06">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oMath>
      </m:oMathPara>
    </w:p>
    <w:p w:rsidR="00266F06" w:rsidRPr="00E60DDC" w:rsidRDefault="00266F06" w:rsidP="00266F06">
      <w:pPr>
        <w:rPr>
          <w:rFonts w:eastAsiaTheme="minorEastAsia"/>
        </w:rPr>
      </w:pPr>
    </w:p>
    <w:p w:rsidR="00266F06" w:rsidRDefault="007825A4" w:rsidP="00266F06">
      <w:pPr>
        <w:rPr>
          <w:rFonts w:eastAsiaTheme="minorEastAsia"/>
        </w:rPr>
      </w:pPr>
      <w:r>
        <w:rPr>
          <w:rFonts w:eastAsiaTheme="minorEastAsia"/>
        </w:rPr>
        <w:t>By substitution</w:t>
      </w:r>
      <w:r w:rsidR="00266F06">
        <w:rPr>
          <w:rFonts w:eastAsiaTheme="minorEastAsia"/>
        </w:rPr>
        <w:t>:</w:t>
      </w:r>
    </w:p>
    <w:p w:rsidR="00266F06" w:rsidRDefault="004F438E" w:rsidP="00266F06">
      <w:pPr>
        <w:rPr>
          <w:rFonts w:eastAsiaTheme="minorEastAsia"/>
        </w:rPr>
      </w:pPr>
      <m:oMathPara>
        <m:oMath>
          <m:f>
            <m:fPr>
              <m:ctrlPr>
                <w:rPr>
                  <w:rFonts w:ascii="Cambria Math" w:eastAsiaTheme="minorEastAsia" w:hAnsi="Cambria Math"/>
                  <w:i/>
                </w:rPr>
              </m:ctrlPr>
            </m:fPr>
            <m:num>
              <m:r>
                <w:rPr>
                  <w:rFonts w:ascii="Cambria Math" w:hAnsi="Cambria Math"/>
                </w:rPr>
                <m:t>d(R*</m:t>
              </m:r>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m:t>
              </m:r>
            </m:num>
            <m:den>
              <m:r>
                <w:rPr>
                  <w:rFonts w:ascii="Cambria Math" w:hAnsi="Cambria Math"/>
                </w:rPr>
                <m:t>dt</m:t>
              </m:r>
            </m:den>
          </m:f>
          <m:r>
            <w:rPr>
              <w:rFonts w:ascii="Cambria Math" w:eastAsiaTheme="minorEastAsia" w:hAnsi="Cambria Math"/>
            </w:rPr>
            <m:t xml:space="preserve">= </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num>
            <m:den>
              <m:r>
                <w:rPr>
                  <w:rFonts w:ascii="Cambria Math" w:eastAsiaTheme="minorEastAsia" w:hAnsi="Cambria Math"/>
                </w:rPr>
                <m:t>C</m:t>
              </m:r>
            </m:den>
          </m:f>
        </m:oMath>
      </m:oMathPara>
    </w:p>
    <w:p w:rsidR="00266F06" w:rsidRPr="00E60DDC" w:rsidRDefault="00266F06" w:rsidP="00266F06">
      <w:pPr>
        <w:rPr>
          <w:rFonts w:eastAsiaTheme="minorEastAsia"/>
        </w:rPr>
      </w:pPr>
    </w:p>
    <w:p w:rsidR="00266F06" w:rsidRDefault="00266F06" w:rsidP="00266F06">
      <w:pPr>
        <w:rPr>
          <w:rFonts w:eastAsiaTheme="minorEastAsia"/>
        </w:rPr>
      </w:pPr>
      <w:r>
        <w:rPr>
          <w:rFonts w:eastAsiaTheme="minorEastAsia"/>
        </w:rPr>
        <w:t>Therefore:</w:t>
      </w:r>
    </w:p>
    <w:p w:rsidR="00266F06" w:rsidRPr="001D39FA" w:rsidRDefault="004F438E" w:rsidP="00266F06">
      <w:pPr>
        <w:rPr>
          <w:rFonts w:eastAsiaTheme="minorEastAsia"/>
        </w:rPr>
      </w:pPr>
      <m:oMathPara>
        <m:oMath>
          <m:f>
            <m:fPr>
              <m:ctrlPr>
                <w:rPr>
                  <w:rFonts w:ascii="Cambria Math" w:eastAsiaTheme="minorEastAsia" w:hAnsi="Cambria Math"/>
                  <w:i/>
                </w:rPr>
              </m:ctrlPr>
            </m:fPr>
            <m:num>
              <m:r>
                <w:rPr>
                  <w:rFonts w:ascii="Cambria Math" w:hAnsi="Cambria Math"/>
                </w:rPr>
                <m:t>d(R*</m:t>
              </m:r>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m:t>
              </m:r>
            </m:num>
            <m:den>
              <m:r>
                <w:rPr>
                  <w:rFonts w:ascii="Cambria Math" w:hAnsi="Cambria Math"/>
                </w:rPr>
                <m:t>dt</m:t>
              </m:r>
            </m:den>
          </m:f>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num>
            <m:den>
              <m:r>
                <w:rPr>
                  <w:rFonts w:ascii="Cambria Math" w:eastAsiaTheme="minorEastAsia" w:hAnsi="Cambria Math"/>
                </w:rPr>
                <m:t>C</m:t>
              </m:r>
            </m:den>
          </m:f>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C</m:t>
                  </m:r>
                </m:sub>
              </m:sSub>
            </m:num>
            <m:den>
              <m:r>
                <w:rPr>
                  <w:rFonts w:ascii="Cambria Math" w:eastAsiaTheme="minorEastAsia" w:hAnsi="Cambria Math"/>
                </w:rPr>
                <m:t>C</m:t>
              </m:r>
            </m:den>
          </m:f>
          <m:r>
            <w:rPr>
              <w:rFonts w:ascii="Cambria Math" w:eastAsiaTheme="minorEastAsia" w:hAnsi="Cambria Math"/>
            </w:rPr>
            <m:t xml:space="preserve"> </m:t>
          </m:r>
        </m:oMath>
      </m:oMathPara>
    </w:p>
    <w:p w:rsidR="00266F06" w:rsidRPr="00E60DDC" w:rsidRDefault="00266F06" w:rsidP="00266F06">
      <w:pPr>
        <w:rPr>
          <w:rFonts w:eastAsiaTheme="minorEastAsia"/>
        </w:rPr>
      </w:pPr>
    </w:p>
    <w:p w:rsidR="00266F06" w:rsidRDefault="00266F06" w:rsidP="00266F06">
      <w:pPr>
        <w:rPr>
          <w:rFonts w:eastAsiaTheme="minorEastAsia"/>
        </w:rPr>
      </w:pPr>
      <w:r>
        <w:rPr>
          <w:rFonts w:eastAsiaTheme="minorEastAsia"/>
        </w:rPr>
        <w:t>Converting to the S-domain:</w:t>
      </w:r>
    </w:p>
    <w:p w:rsidR="00266F06" w:rsidRPr="00C10D62" w:rsidRDefault="00266F06" w:rsidP="00266F06">
      <w:pPr>
        <w:rPr>
          <w:rFonts w:eastAsiaTheme="minorEastAsia"/>
          <w:vertAlign w:val="subscript"/>
        </w:rPr>
      </w:pPr>
      <m:oMathPara>
        <m:oMath>
          <m:r>
            <w:rPr>
              <w:rFonts w:ascii="Cambria Math" w:eastAsiaTheme="minorEastAsia" w:hAnsi="Cambria Math"/>
              <w:vertAlign w:val="subscript"/>
            </w:rPr>
            <m:t>S*R*</m:t>
          </m:r>
          <m:sSub>
            <m:sSubPr>
              <m:ctrlPr>
                <w:rPr>
                  <w:rFonts w:ascii="Cambria Math" w:eastAsiaTheme="minorEastAsia" w:hAnsi="Cambria Math"/>
                  <w:i/>
                  <w:vertAlign w:val="subscript"/>
                </w:rPr>
              </m:ctrlPr>
            </m:sSubPr>
            <m:e>
              <m:r>
                <w:rPr>
                  <w:rFonts w:ascii="Cambria Math" w:eastAsiaTheme="minorEastAsia" w:hAnsi="Cambria Math"/>
                  <w:vertAlign w:val="subscript"/>
                </w:rPr>
                <m:t>I</m:t>
              </m:r>
            </m:e>
            <m:sub>
              <m:r>
                <w:rPr>
                  <w:rFonts w:ascii="Cambria Math" w:eastAsiaTheme="minorEastAsia" w:hAnsi="Cambria Math"/>
                  <w:vertAlign w:val="subscript"/>
                </w:rPr>
                <m:t>1</m:t>
              </m:r>
            </m:sub>
          </m:sSub>
          <m:r>
            <w:rPr>
              <w:rFonts w:ascii="Cambria Math" w:eastAsiaTheme="minorEastAsia" w:hAnsi="Cambria Math"/>
              <w:vertAlign w:val="subscript"/>
            </w:rPr>
            <m:t>+</m:t>
          </m:r>
          <m:f>
            <m:fPr>
              <m:ctrlPr>
                <w:rPr>
                  <w:rFonts w:ascii="Cambria Math" w:eastAsiaTheme="minorEastAsia" w:hAnsi="Cambria Math"/>
                  <w:i/>
                  <w:vertAlign w:val="subscript"/>
                </w:rPr>
              </m:ctrlPr>
            </m:fPr>
            <m:num>
              <m:sSub>
                <m:sSubPr>
                  <m:ctrlPr>
                    <w:rPr>
                      <w:rFonts w:ascii="Cambria Math" w:eastAsiaTheme="minorEastAsia" w:hAnsi="Cambria Math"/>
                      <w:i/>
                      <w:vertAlign w:val="subscript"/>
                    </w:rPr>
                  </m:ctrlPr>
                </m:sSubPr>
                <m:e>
                  <m:r>
                    <w:rPr>
                      <w:rFonts w:ascii="Cambria Math" w:eastAsiaTheme="minorEastAsia" w:hAnsi="Cambria Math"/>
                      <w:vertAlign w:val="subscript"/>
                    </w:rPr>
                    <m:t>I</m:t>
                  </m:r>
                </m:e>
                <m:sub>
                  <m:r>
                    <w:rPr>
                      <w:rFonts w:ascii="Cambria Math" w:eastAsiaTheme="minorEastAsia" w:hAnsi="Cambria Math"/>
                      <w:vertAlign w:val="subscript"/>
                    </w:rPr>
                    <m:t>2</m:t>
                  </m:r>
                </m:sub>
              </m:sSub>
            </m:num>
            <m:den>
              <m:r>
                <w:rPr>
                  <w:rFonts w:ascii="Cambria Math" w:eastAsiaTheme="minorEastAsia" w:hAnsi="Cambria Math"/>
                  <w:vertAlign w:val="subscript"/>
                </w:rPr>
                <m:t>C</m:t>
              </m:r>
            </m:den>
          </m:f>
          <m:r>
            <w:rPr>
              <w:rFonts w:ascii="Cambria Math" w:eastAsiaTheme="minorEastAsia" w:hAnsi="Cambria Math"/>
              <w:vertAlign w:val="subscript"/>
            </w:rPr>
            <m:t xml:space="preserve">= </m:t>
          </m:r>
          <m:f>
            <m:fPr>
              <m:ctrlPr>
                <w:rPr>
                  <w:rFonts w:ascii="Cambria Math" w:eastAsiaTheme="minorEastAsia" w:hAnsi="Cambria Math"/>
                  <w:i/>
                  <w:vertAlign w:val="subscript"/>
                </w:rPr>
              </m:ctrlPr>
            </m:fPr>
            <m:num>
              <m:sSub>
                <m:sSubPr>
                  <m:ctrlPr>
                    <w:rPr>
                      <w:rFonts w:ascii="Cambria Math" w:eastAsiaTheme="minorEastAsia" w:hAnsi="Cambria Math"/>
                      <w:i/>
                      <w:vertAlign w:val="subscript"/>
                    </w:rPr>
                  </m:ctrlPr>
                </m:sSubPr>
                <m:e>
                  <m:r>
                    <w:rPr>
                      <w:rFonts w:ascii="Cambria Math" w:eastAsiaTheme="minorEastAsia" w:hAnsi="Cambria Math"/>
                      <w:vertAlign w:val="subscript"/>
                    </w:rPr>
                    <m:t>I</m:t>
                  </m:r>
                </m:e>
                <m:sub>
                  <m:r>
                    <w:rPr>
                      <w:rFonts w:ascii="Cambria Math" w:eastAsiaTheme="minorEastAsia" w:hAnsi="Cambria Math"/>
                      <w:vertAlign w:val="subscript"/>
                    </w:rPr>
                    <m:t>c</m:t>
                  </m:r>
                </m:sub>
              </m:sSub>
            </m:num>
            <m:den>
              <m:r>
                <w:rPr>
                  <w:rFonts w:ascii="Cambria Math" w:eastAsiaTheme="minorEastAsia" w:hAnsi="Cambria Math"/>
                  <w:vertAlign w:val="subscript"/>
                </w:rPr>
                <m:t>C*S</m:t>
              </m:r>
            </m:den>
          </m:f>
        </m:oMath>
      </m:oMathPara>
    </w:p>
    <w:p w:rsidR="00266F06" w:rsidRPr="006D680A" w:rsidRDefault="00266F06" w:rsidP="00266F06">
      <w:pPr>
        <w:rPr>
          <w:rFonts w:eastAsiaTheme="minorEastAsia"/>
          <w:vertAlign w:val="subscript"/>
        </w:rPr>
      </w:pPr>
    </w:p>
    <w:p w:rsidR="00266F06" w:rsidRDefault="00266F06" w:rsidP="00266F06">
      <w:pPr>
        <w:rPr>
          <w:rFonts w:eastAsiaTheme="minorEastAsia"/>
        </w:rPr>
      </w:pPr>
      <w:r>
        <w:rPr>
          <w:rFonts w:eastAsiaTheme="minorEastAsia"/>
        </w:rPr>
        <w:t xml:space="preserve">Plugging in values for </w:t>
      </w:r>
      <w:proofErr w:type="spellStart"/>
      <w:r>
        <w:rPr>
          <w:rFonts w:eastAsiaTheme="minorEastAsia"/>
        </w:rPr>
        <w:t>I</w:t>
      </w:r>
      <w:r>
        <w:rPr>
          <w:rFonts w:eastAsiaTheme="minorEastAsia"/>
        </w:rPr>
        <w:softHyphen/>
      </w:r>
      <w:r>
        <w:rPr>
          <w:rFonts w:eastAsiaTheme="minorEastAsia"/>
          <w:vertAlign w:val="subscript"/>
        </w:rPr>
        <w:t>c</w:t>
      </w:r>
      <w:proofErr w:type="spellEnd"/>
      <w:r>
        <w:rPr>
          <w:rFonts w:eastAsiaTheme="minorEastAsia"/>
          <w:vertAlign w:val="subscript"/>
        </w:rPr>
        <w:t xml:space="preserve"> </w:t>
      </w:r>
      <w:r>
        <w:rPr>
          <w:rFonts w:eastAsiaTheme="minorEastAsia"/>
        </w:rPr>
        <w:t>and solvin</w:t>
      </w:r>
      <w:r w:rsidR="007825A4">
        <w:rPr>
          <w:rFonts w:eastAsiaTheme="minorEastAsia"/>
        </w:rPr>
        <w:t>g</w:t>
      </w:r>
      <w:r>
        <w:rPr>
          <w:rFonts w:eastAsiaTheme="minorEastAsia"/>
        </w:rPr>
        <w:t>:</w:t>
      </w:r>
    </w:p>
    <w:p w:rsidR="00266F06" w:rsidRPr="00C10D62" w:rsidRDefault="004F438E" w:rsidP="00266F06">
      <w:pPr>
        <w:rPr>
          <w:rFonts w:eastAsiaTheme="minorEastAsia"/>
        </w:rPr>
      </w:pPr>
      <m:oMathPara>
        <m:oMath>
          <m:f>
            <m:fPr>
              <m:ctrlPr>
                <w:rPr>
                  <w:rFonts w:ascii="Cambria Math" w:eastAsiaTheme="minorEastAsia" w:hAnsi="Cambria Math"/>
                  <w:i/>
                </w:rPr>
              </m:ctrlPr>
            </m:fPr>
            <m:num>
              <m:r>
                <w:rPr>
                  <w:rFonts w:ascii="Cambria Math" w:eastAsiaTheme="minorEastAsia" w:hAnsi="Cambria Math"/>
                </w:rPr>
                <m:t>A</m:t>
              </m:r>
            </m:num>
            <m:den>
              <m:r>
                <w:rPr>
                  <w:rFonts w:ascii="Cambria Math" w:eastAsiaTheme="minorEastAsia" w:hAnsi="Cambria Math"/>
                </w:rPr>
                <m:t>S</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B</m:t>
              </m:r>
            </m:num>
            <m:den>
              <m:r>
                <w:rPr>
                  <w:rFonts w:ascii="Cambria Math" w:eastAsiaTheme="minorEastAsia" w:hAnsi="Cambria Math"/>
                </w:rPr>
                <m:t>RCS+1</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0.</m:t>
              </m:r>
              <m:r>
                <w:rPr>
                  <w:rFonts w:ascii="Cambria Math" w:eastAsiaTheme="minorEastAsia" w:hAnsi="Cambria Math"/>
                </w:rPr>
                <m:t>8526</m:t>
              </m:r>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num>
            <m:den>
              <m:r>
                <w:rPr>
                  <w:rFonts w:ascii="Cambria Math" w:eastAsiaTheme="minorEastAsia" w:hAnsi="Cambria Math"/>
                </w:rPr>
                <m:t>RC</m:t>
              </m:r>
              <m:sSup>
                <m:sSupPr>
                  <m:ctrlPr>
                    <w:rPr>
                      <w:rFonts w:ascii="Cambria Math" w:eastAsiaTheme="minorEastAsia" w:hAnsi="Cambria Math"/>
                      <w:i/>
                    </w:rPr>
                  </m:ctrlPr>
                </m:sSupPr>
                <m:e>
                  <m:r>
                    <w:rPr>
                      <w:rFonts w:ascii="Cambria Math" w:eastAsiaTheme="minorEastAsia" w:hAnsi="Cambria Math"/>
                    </w:rPr>
                    <m:t>S</m:t>
                  </m:r>
                </m:e>
                <m:sup>
                  <m:r>
                    <w:rPr>
                      <w:rFonts w:ascii="Cambria Math" w:eastAsiaTheme="minorEastAsia" w:hAnsi="Cambria Math"/>
                    </w:rPr>
                    <m:t>2</m:t>
                  </m:r>
                </m:sup>
              </m:sSup>
              <m:r>
                <w:rPr>
                  <w:rFonts w:ascii="Cambria Math" w:eastAsiaTheme="minorEastAsia" w:hAnsi="Cambria Math"/>
                </w:rPr>
                <m:t>+S</m:t>
              </m:r>
            </m:den>
          </m:f>
        </m:oMath>
      </m:oMathPara>
    </w:p>
    <w:p w:rsidR="00266F06" w:rsidRPr="006D680A" w:rsidRDefault="00266F06" w:rsidP="00266F06">
      <w:pPr>
        <w:rPr>
          <w:rFonts w:eastAsiaTheme="minorEastAsia"/>
        </w:rPr>
      </w:pPr>
    </w:p>
    <w:p w:rsidR="00266F06" w:rsidRDefault="00266F06" w:rsidP="00266F06">
      <w:pPr>
        <w:rPr>
          <w:rFonts w:eastAsiaTheme="minorEastAsia"/>
        </w:rPr>
      </w:pPr>
      <w:r>
        <w:rPr>
          <w:rFonts w:eastAsiaTheme="minorEastAsia"/>
        </w:rPr>
        <w:t>Solving for A and B:</w:t>
      </w:r>
    </w:p>
    <w:p w:rsidR="00266F06" w:rsidRPr="006D680A" w:rsidRDefault="00266F06" w:rsidP="00266F06">
      <w:pPr>
        <w:rPr>
          <w:rFonts w:eastAsiaTheme="minorEastAsia"/>
        </w:rPr>
      </w:pPr>
      <m:oMathPara>
        <m:oMath>
          <m:r>
            <w:rPr>
              <w:rFonts w:ascii="Cambria Math" w:eastAsiaTheme="minorEastAsia" w:hAnsi="Cambria Math"/>
            </w:rPr>
            <m:t>A=0.</m:t>
          </m:r>
          <m:r>
            <w:rPr>
              <w:rFonts w:ascii="Cambria Math" w:eastAsiaTheme="minorEastAsia" w:hAnsi="Cambria Math"/>
            </w:rPr>
            <m:t>8526</m:t>
          </m:r>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oMath>
      </m:oMathPara>
    </w:p>
    <w:p w:rsidR="00266F06" w:rsidRDefault="00266F06" w:rsidP="00266F06">
      <w:pPr>
        <w:jc w:val="center"/>
        <w:rPr>
          <w:rFonts w:eastAsiaTheme="minorEastAsia"/>
        </w:rPr>
      </w:pPr>
      <w:r>
        <w:rPr>
          <w:rFonts w:eastAsiaTheme="minorEastAsia"/>
        </w:rPr>
        <w:t>&amp;</w:t>
      </w:r>
    </w:p>
    <w:p w:rsidR="0060387B" w:rsidRPr="00C10D62" w:rsidRDefault="0060387B" w:rsidP="00266F06">
      <w:pPr>
        <w:rPr>
          <w:rFonts w:eastAsiaTheme="minorEastAsia"/>
        </w:rPr>
      </w:pPr>
      <m:oMathPara>
        <m:oMath>
          <m:r>
            <w:rPr>
              <w:rFonts w:ascii="Cambria Math" w:eastAsiaTheme="minorEastAsia" w:hAnsi="Cambria Math"/>
            </w:rPr>
            <m:t>B=-</m:t>
          </m:r>
          <m:r>
            <w:rPr>
              <w:rFonts w:ascii="Cambria Math" w:eastAsiaTheme="minorEastAsia" w:hAnsi="Cambria Math"/>
            </w:rPr>
            <m:t>0.8526*</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m:t>
          </m:r>
        </m:oMath>
      </m:oMathPara>
    </w:p>
    <w:p w:rsidR="00266F06" w:rsidRPr="006D680A" w:rsidRDefault="00266F06" w:rsidP="00266F06">
      <w:pPr>
        <w:rPr>
          <w:rFonts w:eastAsiaTheme="minorEastAsia"/>
        </w:rPr>
      </w:pPr>
    </w:p>
    <w:p w:rsidR="00266F06" w:rsidRDefault="00266F06" w:rsidP="00266F06">
      <w:pPr>
        <w:rPr>
          <w:rFonts w:eastAsiaTheme="minorEastAsia"/>
        </w:rPr>
      </w:pPr>
      <w:r>
        <w:rPr>
          <w:rFonts w:eastAsiaTheme="minorEastAsia"/>
        </w:rPr>
        <w:lastRenderedPageBreak/>
        <w:t>Simplifying:</w:t>
      </w:r>
    </w:p>
    <w:p w:rsidR="00266F06" w:rsidRPr="00C10D62" w:rsidRDefault="004F438E" w:rsidP="00266F06">
      <w:pPr>
        <w:rPr>
          <w:rFonts w:eastAsiaTheme="minorEastAsia"/>
        </w:rPr>
      </w:pPr>
      <m:oMathPara>
        <m:oMath>
          <m:f>
            <m:fPr>
              <m:ctrlPr>
                <w:rPr>
                  <w:rFonts w:ascii="Cambria Math" w:eastAsiaTheme="minorEastAsia" w:hAnsi="Cambria Math"/>
                  <w:i/>
                </w:rPr>
              </m:ctrlPr>
            </m:fPr>
            <m:num>
              <m:r>
                <w:rPr>
                  <w:rFonts w:ascii="Cambria Math" w:eastAsiaTheme="minorEastAsia" w:hAnsi="Cambria Math"/>
                </w:rPr>
                <m:t>0.</m:t>
              </m:r>
              <m:r>
                <w:rPr>
                  <w:rFonts w:ascii="Cambria Math" w:eastAsiaTheme="minorEastAsia" w:hAnsi="Cambria Math"/>
                </w:rPr>
                <m:t>8526</m:t>
              </m:r>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num>
            <m:den>
              <m:r>
                <w:rPr>
                  <w:rFonts w:ascii="Cambria Math" w:eastAsiaTheme="minorEastAsia" w:hAnsi="Cambria Math"/>
                </w:rPr>
                <m:t>S</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0.</m:t>
              </m:r>
              <m:r>
                <w:rPr>
                  <w:rFonts w:ascii="Cambria Math" w:eastAsiaTheme="minorEastAsia" w:hAnsi="Cambria Math"/>
                </w:rPr>
                <m:t>8526</m:t>
              </m:r>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num>
            <m:den>
              <m:r>
                <w:rPr>
                  <w:rFonts w:ascii="Cambria Math" w:eastAsiaTheme="minorEastAsia" w:hAnsi="Cambria Math"/>
                </w:rPr>
                <m:t>S+</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R*C</m:t>
                  </m:r>
                </m:den>
              </m:f>
            </m:den>
          </m:f>
        </m:oMath>
      </m:oMathPara>
    </w:p>
    <w:p w:rsidR="00266F06" w:rsidRPr="006D680A" w:rsidRDefault="00266F06" w:rsidP="00266F06">
      <w:pPr>
        <w:rPr>
          <w:rFonts w:eastAsiaTheme="minorEastAsia"/>
        </w:rPr>
      </w:pPr>
    </w:p>
    <w:p w:rsidR="00266F06" w:rsidRDefault="00266F06" w:rsidP="00266F06">
      <w:pPr>
        <w:rPr>
          <w:rFonts w:eastAsiaTheme="minorEastAsia"/>
        </w:rPr>
      </w:pPr>
      <w:r>
        <w:rPr>
          <w:rFonts w:eastAsiaTheme="minorEastAsia"/>
        </w:rPr>
        <w:t>Using the inverse Laplace transform:</w:t>
      </w:r>
    </w:p>
    <w:p w:rsidR="00266F06" w:rsidRPr="007825A4" w:rsidRDefault="004F438E" w:rsidP="00266F06">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r>
            <w:rPr>
              <w:rFonts w:ascii="Cambria Math" w:eastAsiaTheme="minorEastAsia" w:hAnsi="Cambria Math"/>
            </w:rPr>
            <m:t>=0.0008526+0.0008526</m:t>
          </m:r>
          <m:sSup>
            <m:sSupPr>
              <m:ctrlPr>
                <w:rPr>
                  <w:rFonts w:ascii="Cambria Math" w:eastAsiaTheme="minorEastAsia" w:hAnsi="Cambria Math"/>
                  <w:i/>
                </w:rPr>
              </m:ctrlPr>
            </m:sSupPr>
            <m:e>
              <m:r>
                <w:rPr>
                  <w:rFonts w:ascii="Cambria Math" w:hAnsi="Cambria Math"/>
                </w:rPr>
                <m:t>e</m:t>
              </m:r>
            </m:e>
            <m:sup>
              <m:f>
                <m:fPr>
                  <m:ctrlPr>
                    <w:rPr>
                      <w:rFonts w:ascii="Cambria Math" w:hAnsi="Cambria Math"/>
                      <w:i/>
                    </w:rPr>
                  </m:ctrlPr>
                </m:fPr>
                <m:num>
                  <m:r>
                    <w:rPr>
                      <w:rFonts w:ascii="Cambria Math" w:hAnsi="Cambria Math"/>
                    </w:rPr>
                    <m:t>-1</m:t>
                  </m:r>
                </m:num>
                <m:den>
                  <m:r>
                    <w:rPr>
                      <w:rFonts w:ascii="Cambria Math" w:hAnsi="Cambria Math"/>
                    </w:rPr>
                    <m:t>R*C</m:t>
                  </m:r>
                </m:den>
              </m:f>
            </m:sup>
          </m:sSup>
        </m:oMath>
      </m:oMathPara>
    </w:p>
    <w:p w:rsidR="007825A4" w:rsidRPr="006D680A" w:rsidRDefault="007825A4" w:rsidP="00266F06">
      <w:pPr>
        <w:rPr>
          <w:rFonts w:eastAsiaTheme="minorEastAsia"/>
        </w:rPr>
      </w:pPr>
    </w:p>
    <w:p w:rsidR="00EA5C2A" w:rsidRDefault="00EA5C2A" w:rsidP="00EA5C2A">
      <w:pPr>
        <w:rPr>
          <w:b/>
          <w:sz w:val="32"/>
          <w:szCs w:val="32"/>
        </w:rPr>
      </w:pPr>
      <w:r>
        <w:rPr>
          <w:b/>
          <w:sz w:val="32"/>
          <w:szCs w:val="32"/>
        </w:rPr>
        <w:t>Power Consumption</w:t>
      </w:r>
    </w:p>
    <w:p w:rsidR="00EA5C2A" w:rsidRDefault="00EA5C2A" w:rsidP="00EA5C2A">
      <w:pPr>
        <w:rPr>
          <w:b/>
          <w:sz w:val="32"/>
          <w:szCs w:val="32"/>
        </w:rPr>
      </w:pPr>
    </w:p>
    <w:p w:rsidR="00B814F9" w:rsidRDefault="00766F37" w:rsidP="00B814F9">
      <w:r>
        <w:rPr>
          <w:rFonts w:eastAsiaTheme="minorEastAsia"/>
        </w:rPr>
        <w:t xml:space="preserve">Experimentally </w:t>
      </w:r>
      <w:r w:rsidR="007825A4">
        <w:rPr>
          <w:rFonts w:eastAsiaTheme="minorEastAsia"/>
        </w:rPr>
        <w:t xml:space="preserve">a </w:t>
      </w:r>
      <w:r>
        <w:rPr>
          <w:rFonts w:eastAsiaTheme="minorEastAsia"/>
        </w:rPr>
        <w:t>model of a mouse heart as a capacitor and resistor in parallel</w:t>
      </w:r>
      <w:r w:rsidR="007825A4">
        <w:rPr>
          <w:rFonts w:eastAsiaTheme="minorEastAsia"/>
        </w:rPr>
        <w:t xml:space="preserve"> w</w:t>
      </w:r>
      <w:r w:rsidR="00E57534">
        <w:rPr>
          <w:rFonts w:eastAsiaTheme="minorEastAsia"/>
        </w:rPr>
        <w:t>as determ</w:t>
      </w:r>
      <w:r w:rsidR="007825A4">
        <w:rPr>
          <w:rFonts w:eastAsiaTheme="minorEastAsia"/>
        </w:rPr>
        <w:t>ined</w:t>
      </w:r>
      <w:r>
        <w:rPr>
          <w:rFonts w:eastAsiaTheme="minorEastAsia"/>
        </w:rPr>
        <w:t xml:space="preserve">. The values calculated earlier are </w:t>
      </w:r>
      <w:r>
        <w:t>R=40kΩ and C=50nF. In order to calculate the power per pace, the overall impedance of the lead and heart</w:t>
      </w:r>
      <w:r w:rsidR="007825A4">
        <w:t xml:space="preserve"> needs to be determined</w:t>
      </w:r>
      <w:r>
        <w:t>.</w:t>
      </w:r>
    </w:p>
    <w:p w:rsidR="00B814F9" w:rsidRDefault="00B814F9" w:rsidP="00B814F9"/>
    <w:p w:rsidR="00766F37" w:rsidRPr="00B814F9" w:rsidRDefault="004F438E" w:rsidP="00B814F9">
      <m:oMathPara>
        <m:oMath>
          <m:sSub>
            <m:sSubPr>
              <m:ctrlPr>
                <w:rPr>
                  <w:rFonts w:ascii="Cambria Math" w:hAnsi="Cambria Math"/>
                  <w:i/>
                </w:rPr>
              </m:ctrlPr>
            </m:sSubPr>
            <m:e>
              <m:r>
                <w:rPr>
                  <w:rFonts w:ascii="Cambria Math" w:hAnsi="Cambria Math"/>
                </w:rPr>
                <m:t>Z</m:t>
              </m:r>
            </m:e>
            <m:sub>
              <m:r>
                <w:rPr>
                  <w:rFonts w:ascii="Cambria Math" w:hAnsi="Cambria Math"/>
                </w:rPr>
                <m:t>R</m:t>
              </m:r>
            </m:sub>
          </m:sSub>
          <m:r>
            <w:rPr>
              <w:rFonts w:ascii="Cambria Math" w:hAnsi="Cambria Math"/>
            </w:rPr>
            <m:t>=40k</m:t>
          </m:r>
          <m:r>
            <m:rPr>
              <m:sty m:val="p"/>
            </m:rPr>
            <w:rPr>
              <w:rFonts w:ascii="Cambria Math" w:hAnsi="Cambria Math"/>
            </w:rPr>
            <m:t>Ω</m:t>
          </m:r>
        </m:oMath>
      </m:oMathPara>
    </w:p>
    <w:p w:rsidR="00B814F9" w:rsidRPr="00B814F9" w:rsidRDefault="00B814F9" w:rsidP="00B814F9"/>
    <w:p w:rsidR="00766F37" w:rsidRPr="00B814F9" w:rsidRDefault="004F438E" w:rsidP="00766F37">
      <w:pPr>
        <w:ind w:left="720" w:firstLine="720"/>
      </w:pPr>
      <m:oMathPara>
        <m:oMathParaPr>
          <m:jc m:val="center"/>
        </m:oMathParaPr>
        <m:oMath>
          <m:sSub>
            <m:sSubPr>
              <m:ctrlPr>
                <w:rPr>
                  <w:rFonts w:ascii="Cambria Math" w:hAnsi="Cambria Math"/>
                  <w:i/>
                </w:rPr>
              </m:ctrlPr>
            </m:sSubPr>
            <m:e>
              <m:r>
                <w:rPr>
                  <w:rFonts w:ascii="Cambria Math" w:hAnsi="Cambria Math"/>
                </w:rPr>
                <m:t>Z</m:t>
              </m:r>
            </m:e>
            <m:sub>
              <m:r>
                <w:rPr>
                  <w:rFonts w:ascii="Cambria Math" w:hAnsi="Cambria Math"/>
                </w:rPr>
                <m:t>C</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jωC</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j2πfC</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j2π</m:t>
              </m:r>
              <m:d>
                <m:dPr>
                  <m:ctrlPr>
                    <w:rPr>
                      <w:rFonts w:ascii="Cambria Math" w:hAnsi="Cambria Math"/>
                      <w:i/>
                    </w:rPr>
                  </m:ctrlPr>
                </m:dPr>
                <m:e>
                  <m:r>
                    <w:rPr>
                      <w:rFonts w:ascii="Cambria Math" w:hAnsi="Cambria Math"/>
                    </w:rPr>
                    <m:t>11</m:t>
                  </m:r>
                </m:e>
              </m:d>
              <m:r>
                <w:rPr>
                  <w:rFonts w:ascii="Cambria Math" w:hAnsi="Cambria Math"/>
                </w:rPr>
                <m:t>(</m:t>
              </m:r>
              <m:sSup>
                <m:sSupPr>
                  <m:ctrlPr>
                    <w:rPr>
                      <w:rFonts w:ascii="Cambria Math" w:hAnsi="Cambria Math"/>
                      <w:i/>
                    </w:rPr>
                  </m:ctrlPr>
                </m:sSupPr>
                <m:e>
                  <m:r>
                    <w:rPr>
                      <w:rFonts w:ascii="Cambria Math" w:hAnsi="Cambria Math"/>
                    </w:rPr>
                    <m:t>50*10</m:t>
                  </m:r>
                </m:e>
                <m:sup>
                  <m:r>
                    <w:rPr>
                      <w:rFonts w:ascii="Cambria Math" w:hAnsi="Cambria Math"/>
                    </w:rPr>
                    <m:t>-9</m:t>
                  </m:r>
                </m:sup>
              </m:sSup>
              <m:r>
                <w:rPr>
                  <w:rFonts w:ascii="Cambria Math" w:hAnsi="Cambria Math"/>
                </w:rPr>
                <m:t>)</m:t>
              </m:r>
            </m:den>
          </m:f>
          <m:r>
            <w:rPr>
              <w:rFonts w:ascii="Cambria Math" w:hAnsi="Cambria Math"/>
            </w:rPr>
            <m:t>=-j289,372.6</m:t>
          </m:r>
          <m:r>
            <m:rPr>
              <m:sty m:val="p"/>
            </m:rPr>
            <w:rPr>
              <w:rFonts w:ascii="Cambria Math" w:hAnsi="Cambria Math"/>
            </w:rPr>
            <m:t>Ω</m:t>
          </m:r>
        </m:oMath>
      </m:oMathPara>
    </w:p>
    <w:p w:rsidR="00B814F9" w:rsidRPr="00B814F9" w:rsidRDefault="00B814F9" w:rsidP="00766F37">
      <w:pPr>
        <w:ind w:left="720" w:firstLine="720"/>
      </w:pPr>
    </w:p>
    <w:p w:rsidR="00766F37" w:rsidRPr="00B814F9" w:rsidRDefault="004F438E" w:rsidP="00766F37">
      <w:pPr>
        <w:ind w:left="720" w:firstLine="720"/>
        <w:rPr>
          <w:rFonts w:eastAsiaTheme="minorEastAsia"/>
        </w:rPr>
      </w:pPr>
      <m:oMathPara>
        <m:oMathParaPr>
          <m:jc m:val="center"/>
        </m:oMathParaPr>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H</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R</m:t>
                  </m:r>
                </m:sub>
              </m:sSub>
              <m:sSub>
                <m:sSubPr>
                  <m:ctrlPr>
                    <w:rPr>
                      <w:rFonts w:ascii="Cambria Math" w:hAnsi="Cambria Math"/>
                      <w:i/>
                    </w:rPr>
                  </m:ctrlPr>
                </m:sSubPr>
                <m:e>
                  <m:r>
                    <w:rPr>
                      <w:rFonts w:ascii="Cambria Math" w:hAnsi="Cambria Math"/>
                    </w:rPr>
                    <m:t>Z</m:t>
                  </m:r>
                </m:e>
                <m:sub>
                  <m:r>
                    <w:rPr>
                      <w:rFonts w:ascii="Cambria Math" w:hAnsi="Cambria Math"/>
                    </w:rPr>
                    <m:t>c</m:t>
                  </m:r>
                </m:sub>
              </m:sSub>
            </m:num>
            <m:den>
              <m:sSub>
                <m:sSubPr>
                  <m:ctrlPr>
                    <w:rPr>
                      <w:rFonts w:ascii="Cambria Math" w:hAnsi="Cambria Math"/>
                      <w:i/>
                    </w:rPr>
                  </m:ctrlPr>
                </m:sSubPr>
                <m:e>
                  <m:r>
                    <w:rPr>
                      <w:rFonts w:ascii="Cambria Math" w:hAnsi="Cambria Math"/>
                    </w:rPr>
                    <m:t>Z</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C</m:t>
                  </m:r>
                </m:sub>
              </m:sSub>
            </m:den>
          </m:f>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40000</m:t>
                  </m:r>
                </m:e>
              </m:d>
              <m:d>
                <m:dPr>
                  <m:ctrlPr>
                    <w:rPr>
                      <w:rFonts w:ascii="Cambria Math" w:hAnsi="Cambria Math"/>
                      <w:i/>
                    </w:rPr>
                  </m:ctrlPr>
                </m:dPr>
                <m:e>
                  <m:r>
                    <w:rPr>
                      <w:rFonts w:ascii="Cambria Math" w:hAnsi="Cambria Math"/>
                    </w:rPr>
                    <m:t>-j289,372.6</m:t>
                  </m:r>
                </m:e>
              </m:d>
            </m:num>
            <m:den>
              <m:r>
                <w:rPr>
                  <w:rFonts w:ascii="Cambria Math" w:hAnsi="Cambria Math"/>
                </w:rPr>
                <m:t>40000-j289,372.6</m:t>
              </m:r>
            </m:den>
          </m:f>
          <m:r>
            <w:rPr>
              <w:rFonts w:ascii="Cambria Math" w:hAnsi="Cambria Math"/>
            </w:rPr>
            <m:t>=39,250-j5425.5</m:t>
          </m:r>
          <m:r>
            <m:rPr>
              <m:sty m:val="p"/>
            </m:rPr>
            <w:rPr>
              <w:rFonts w:ascii="Cambria Math" w:hAnsi="Cambria Math"/>
            </w:rPr>
            <m:t>Ω</m:t>
          </m:r>
        </m:oMath>
      </m:oMathPara>
    </w:p>
    <w:p w:rsidR="00B814F9" w:rsidRPr="00B814F9" w:rsidRDefault="00B814F9" w:rsidP="00766F37">
      <w:pPr>
        <w:ind w:left="720" w:firstLine="720"/>
        <w:rPr>
          <w:rFonts w:eastAsiaTheme="minorEastAsia"/>
        </w:rPr>
      </w:pPr>
    </w:p>
    <w:p w:rsidR="00766F37" w:rsidRDefault="00766F37" w:rsidP="00B814F9">
      <w:pPr>
        <w:ind w:firstLine="720"/>
        <w:jc w:val="center"/>
      </w:pPr>
      <w:r>
        <w:t xml:space="preserve">Lead resistance: </w:t>
      </w:r>
      <m:oMath>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=6</m:t>
        </m:r>
        <m:r>
          <m:rPr>
            <m:sty m:val="p"/>
          </m:rPr>
          <w:rPr>
            <w:rFonts w:ascii="Cambria Math" w:hAnsi="Cambria Math"/>
          </w:rPr>
          <m:t xml:space="preserve">μΩ, so </m:t>
        </m:r>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=6</m:t>
        </m:r>
        <m:r>
          <m:rPr>
            <m:sty m:val="p"/>
          </m:rPr>
          <w:rPr>
            <w:rFonts w:ascii="Cambria Math" w:hAnsi="Cambria Math"/>
          </w:rPr>
          <m:t>μΩ</m:t>
        </m:r>
      </m:oMath>
    </w:p>
    <w:p w:rsidR="00B814F9" w:rsidRDefault="00B814F9" w:rsidP="00B814F9">
      <w:pPr>
        <w:ind w:firstLine="720"/>
        <w:jc w:val="center"/>
      </w:pPr>
    </w:p>
    <w:p w:rsidR="00766F37" w:rsidRDefault="00766F37" w:rsidP="00B814F9">
      <w:pPr>
        <w:ind w:firstLine="720"/>
        <w:jc w:val="center"/>
      </w:pPr>
      <w:r>
        <w:t xml:space="preserve">Lead capacitance: </w:t>
      </w:r>
      <m:oMath>
        <m:sSub>
          <m:sSubPr>
            <m:ctrlPr>
              <w:rPr>
                <w:rFonts w:ascii="Cambria Math" w:hAnsi="Cambria Math"/>
                <w:i/>
              </w:rPr>
            </m:ctrlPr>
          </m:sSubPr>
          <m:e>
            <m:r>
              <w:rPr>
                <w:rFonts w:ascii="Cambria Math" w:hAnsi="Cambria Math"/>
              </w:rPr>
              <m:t>Z</m:t>
            </m:r>
          </m:e>
          <m:sub>
            <m:r>
              <w:rPr>
                <w:rFonts w:ascii="Cambria Math" w:hAnsi="Cambria Math"/>
              </w:rPr>
              <m:t>LC</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jωC</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j2πfC</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j2π</m:t>
            </m:r>
            <m:d>
              <m:dPr>
                <m:ctrlPr>
                  <w:rPr>
                    <w:rFonts w:ascii="Cambria Math" w:hAnsi="Cambria Math"/>
                    <w:i/>
                  </w:rPr>
                </m:ctrlPr>
              </m:dPr>
              <m:e>
                <m:r>
                  <w:rPr>
                    <w:rFonts w:ascii="Cambria Math" w:hAnsi="Cambria Math"/>
                  </w:rPr>
                  <m:t>11</m:t>
                </m:r>
              </m:e>
            </m:d>
            <m:r>
              <w:rPr>
                <w:rFonts w:ascii="Cambria Math" w:hAnsi="Cambria Math"/>
              </w:rPr>
              <m:t>(</m:t>
            </m:r>
            <m:sSup>
              <m:sSupPr>
                <m:ctrlPr>
                  <w:rPr>
                    <w:rFonts w:ascii="Cambria Math" w:hAnsi="Cambria Math"/>
                    <w:i/>
                  </w:rPr>
                </m:ctrlPr>
              </m:sSupPr>
              <m:e>
                <m:r>
                  <w:rPr>
                    <w:rFonts w:ascii="Cambria Math" w:hAnsi="Cambria Math"/>
                  </w:rPr>
                  <m:t>8.842*10</m:t>
                </m:r>
              </m:e>
              <m:sup>
                <m:r>
                  <w:rPr>
                    <w:rFonts w:ascii="Cambria Math" w:hAnsi="Cambria Math"/>
                  </w:rPr>
                  <m:t>-12</m:t>
                </m:r>
              </m:sup>
            </m:sSup>
            <m:r>
              <w:rPr>
                <w:rFonts w:ascii="Cambria Math" w:hAnsi="Cambria Math"/>
              </w:rPr>
              <m:t>)</m:t>
            </m:r>
          </m:den>
        </m:f>
        <m:r>
          <w:rPr>
            <w:rFonts w:ascii="Cambria Math" w:hAnsi="Cambria Math"/>
          </w:rPr>
          <m:t>=-j1.636*</m:t>
        </m:r>
        <m:sSup>
          <m:sSupPr>
            <m:ctrlPr>
              <w:rPr>
                <w:rFonts w:ascii="Cambria Math" w:hAnsi="Cambria Math"/>
                <w:i/>
              </w:rPr>
            </m:ctrlPr>
          </m:sSupPr>
          <m:e>
            <m:r>
              <w:rPr>
                <w:rFonts w:ascii="Cambria Math" w:hAnsi="Cambria Math"/>
              </w:rPr>
              <m:t>10</m:t>
            </m:r>
          </m:e>
          <m:sup>
            <m:r>
              <w:rPr>
                <w:rFonts w:ascii="Cambria Math" w:hAnsi="Cambria Math"/>
              </w:rPr>
              <m:t>9</m:t>
            </m:r>
          </m:sup>
        </m:sSup>
      </m:oMath>
    </w:p>
    <w:p w:rsidR="00B814F9" w:rsidRDefault="00B814F9" w:rsidP="00B814F9">
      <w:pPr>
        <w:rPr>
          <w:rFonts w:eastAsiaTheme="minorEastAsia"/>
        </w:rPr>
      </w:pPr>
      <w:r>
        <w:rPr>
          <w:rFonts w:eastAsiaTheme="minorEastAsia"/>
        </w:rPr>
        <w:t xml:space="preserve">     </w:t>
      </w:r>
    </w:p>
    <w:p w:rsidR="00766F37" w:rsidRDefault="00B814F9" w:rsidP="00B814F9">
      <w:pPr>
        <w:rPr>
          <w:rFonts w:eastAsiaTheme="minorEastAsia"/>
        </w:rPr>
      </w:pPr>
      <w:r>
        <w:rPr>
          <w:rFonts w:eastAsiaTheme="minorEastAsia"/>
        </w:rPr>
        <w:t xml:space="preserve">    </w:t>
      </w:r>
      <w:r w:rsidR="00766F37">
        <w:rPr>
          <w:rFonts w:eastAsiaTheme="minorEastAsia"/>
        </w:rPr>
        <w:t xml:space="preserve">Lead inductance: </w:t>
      </w:r>
      <m:oMath>
        <m:sSub>
          <m:sSubPr>
            <m:ctrlPr>
              <w:rPr>
                <w:rFonts w:ascii="Cambria Math" w:hAnsi="Cambria Math"/>
                <w:i/>
              </w:rPr>
            </m:ctrlPr>
          </m:sSubPr>
          <m:e>
            <m:r>
              <w:rPr>
                <w:rFonts w:ascii="Cambria Math" w:hAnsi="Cambria Math"/>
              </w:rPr>
              <m:t>Z</m:t>
            </m:r>
          </m:e>
          <m:sub>
            <m:r>
              <w:rPr>
                <w:rFonts w:ascii="Cambria Math" w:hAnsi="Cambria Math"/>
              </w:rPr>
              <m:t>LL</m:t>
            </m:r>
          </m:sub>
        </m:sSub>
        <m:r>
          <w:rPr>
            <w:rFonts w:ascii="Cambria Math" w:hAnsi="Cambria Math"/>
          </w:rPr>
          <m:t>=jωL=j2πfL=j2π</m:t>
        </m:r>
        <m:d>
          <m:dPr>
            <m:ctrlPr>
              <w:rPr>
                <w:rFonts w:ascii="Cambria Math" w:hAnsi="Cambria Math"/>
                <w:i/>
              </w:rPr>
            </m:ctrlPr>
          </m:dPr>
          <m:e>
            <m:r>
              <w:rPr>
                <w:rFonts w:ascii="Cambria Math" w:hAnsi="Cambria Math"/>
              </w:rPr>
              <m:t>11</m:t>
            </m:r>
          </m:e>
        </m:d>
        <m:r>
          <w:rPr>
            <w:rFonts w:ascii="Cambria Math" w:hAnsi="Cambria Math"/>
          </w:rPr>
          <m:t>(</m:t>
        </m:r>
        <m:sSup>
          <m:sSupPr>
            <m:ctrlPr>
              <w:rPr>
                <w:rFonts w:ascii="Cambria Math" w:hAnsi="Cambria Math"/>
                <w:i/>
              </w:rPr>
            </m:ctrlPr>
          </m:sSupPr>
          <m:e>
            <m:r>
              <w:rPr>
                <w:rFonts w:ascii="Cambria Math" w:hAnsi="Cambria Math"/>
              </w:rPr>
              <m:t>5.5327*10</m:t>
            </m:r>
          </m:e>
          <m:sup>
            <m:r>
              <w:rPr>
                <w:rFonts w:ascii="Cambria Math" w:hAnsi="Cambria Math"/>
              </w:rPr>
              <m:t>-8</m:t>
            </m:r>
          </m:sup>
        </m:sSup>
        <m:r>
          <w:rPr>
            <w:rFonts w:ascii="Cambria Math" w:hAnsi="Cambria Math"/>
          </w:rPr>
          <m:t>)=-j3.824*</m:t>
        </m:r>
        <m:sSup>
          <m:sSupPr>
            <m:ctrlPr>
              <w:rPr>
                <w:rFonts w:ascii="Cambria Math" w:hAnsi="Cambria Math"/>
                <w:i/>
              </w:rPr>
            </m:ctrlPr>
          </m:sSupPr>
          <m:e>
            <m:r>
              <w:rPr>
                <w:rFonts w:ascii="Cambria Math" w:hAnsi="Cambria Math"/>
              </w:rPr>
              <m:t>10</m:t>
            </m:r>
          </m:e>
          <m:sup>
            <m:r>
              <w:rPr>
                <w:rFonts w:ascii="Cambria Math" w:hAnsi="Cambria Math"/>
              </w:rPr>
              <m:t>-6</m:t>
            </m:r>
          </m:sup>
        </m:sSup>
      </m:oMath>
    </w:p>
    <w:p w:rsidR="00B814F9" w:rsidRPr="00C7566B" w:rsidRDefault="00B814F9" w:rsidP="00B814F9">
      <w:pPr>
        <w:ind w:firstLine="720"/>
        <w:jc w:val="center"/>
      </w:pPr>
    </w:p>
    <w:p w:rsidR="00B814F9" w:rsidRDefault="00766F37" w:rsidP="00B814F9">
      <w:pPr>
        <w:ind w:firstLine="720"/>
        <w:jc w:val="center"/>
      </w:pPr>
      <w:r>
        <w:t xml:space="preserve">Heart impedance: </w:t>
      </w:r>
      <m:oMath>
        <m:sSub>
          <m:sSubPr>
            <m:ctrlPr>
              <w:rPr>
                <w:rFonts w:ascii="Cambria Math" w:hAnsi="Cambria Math"/>
                <w:i/>
              </w:rPr>
            </m:ctrlPr>
          </m:sSubPr>
          <m:e>
            <m:r>
              <w:rPr>
                <w:rFonts w:ascii="Cambria Math" w:hAnsi="Cambria Math"/>
              </w:rPr>
              <m:t>Z</m:t>
            </m:r>
          </m:e>
          <m:sub>
            <m:r>
              <w:rPr>
                <w:rFonts w:ascii="Cambria Math" w:hAnsi="Cambria Math"/>
              </w:rPr>
              <m:t>H</m:t>
            </m:r>
          </m:sub>
        </m:sSub>
        <m:r>
          <w:rPr>
            <w:rFonts w:ascii="Cambria Math" w:hAnsi="Cambria Math"/>
          </w:rPr>
          <m:t>=39,250-j5425.5</m:t>
        </m:r>
        <m:r>
          <m:rPr>
            <m:sty m:val="p"/>
          </m:rPr>
          <w:rPr>
            <w:rFonts w:ascii="Cambria Math" w:hAnsi="Cambria Math"/>
          </w:rPr>
          <m:t>Ω</m:t>
        </m:r>
      </m:oMath>
    </w:p>
    <w:p w:rsidR="00766F37" w:rsidRDefault="00766F37" w:rsidP="00766F37">
      <w:pPr>
        <w:ind w:firstLine="720"/>
      </w:pPr>
      <w:r>
        <w:t xml:space="preserve"> </w:t>
      </w:r>
      <m:oMath>
        <m:sSub>
          <m:sSubPr>
            <m:ctrlPr>
              <w:rPr>
                <w:rFonts w:ascii="Cambria Math" w:hAnsi="Cambria Math"/>
                <w:i/>
              </w:rPr>
            </m:ctrlPr>
          </m:sSubPr>
          <m:e>
            <m:r>
              <w:rPr>
                <w:rFonts w:ascii="Cambria Math" w:hAnsi="Cambria Math"/>
              </w:rPr>
              <m:t>Z</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LL</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LC</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H</m:t>
            </m:r>
          </m:sub>
        </m:sSub>
        <m:r>
          <w:rPr>
            <w:rFonts w:ascii="Cambria Math" w:hAnsi="Cambria Math"/>
          </w:rPr>
          <m:t>)=0.000006+j3.824*</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m:t>
        </m:r>
        <m:f>
          <m:fPr>
            <m:ctrlPr>
              <w:rPr>
                <w:rFonts w:ascii="Cambria Math" w:hAnsi="Cambria Math"/>
                <w:i/>
              </w:rPr>
            </m:ctrlPr>
          </m:fPr>
          <m:num>
            <m:r>
              <w:rPr>
                <w:rFonts w:ascii="Cambria Math" w:hAnsi="Cambria Math"/>
              </w:rPr>
              <m:t>(-j1.636*</m:t>
            </m:r>
            <m:sSup>
              <m:sSupPr>
                <m:ctrlPr>
                  <w:rPr>
                    <w:rFonts w:ascii="Cambria Math" w:hAnsi="Cambria Math"/>
                    <w:i/>
                  </w:rPr>
                </m:ctrlPr>
              </m:sSupPr>
              <m:e>
                <m:r>
                  <w:rPr>
                    <w:rFonts w:ascii="Cambria Math" w:hAnsi="Cambria Math"/>
                  </w:rPr>
                  <m:t>10</m:t>
                </m:r>
              </m:e>
              <m:sup>
                <m:r>
                  <w:rPr>
                    <w:rFonts w:ascii="Cambria Math" w:hAnsi="Cambria Math"/>
                  </w:rPr>
                  <m:t>9</m:t>
                </m:r>
              </m:sup>
            </m:sSup>
            <m:r>
              <w:rPr>
                <w:rFonts w:ascii="Cambria Math" w:hAnsi="Cambria Math"/>
              </w:rPr>
              <m:t>)(39250-j5425.5)</m:t>
            </m:r>
          </m:num>
          <m:den>
            <m:r>
              <w:rPr>
                <w:rFonts w:ascii="Cambria Math" w:hAnsi="Cambria Math"/>
              </w:rPr>
              <m:t>-j1.636*</m:t>
            </m:r>
            <m:sSup>
              <m:sSupPr>
                <m:ctrlPr>
                  <w:rPr>
                    <w:rFonts w:ascii="Cambria Math" w:hAnsi="Cambria Math"/>
                    <w:i/>
                  </w:rPr>
                </m:ctrlPr>
              </m:sSupPr>
              <m:e>
                <m:r>
                  <w:rPr>
                    <w:rFonts w:ascii="Cambria Math" w:hAnsi="Cambria Math"/>
                  </w:rPr>
                  <m:t>10</m:t>
                </m:r>
              </m:e>
              <m:sup>
                <m:r>
                  <w:rPr>
                    <w:rFonts w:ascii="Cambria Math" w:hAnsi="Cambria Math"/>
                  </w:rPr>
                  <m:t>9</m:t>
                </m:r>
              </m:sup>
            </m:sSup>
            <m:r>
              <w:rPr>
                <w:rFonts w:ascii="Cambria Math" w:hAnsi="Cambria Math"/>
              </w:rPr>
              <m:t>+39250-j5425.5</m:t>
            </m:r>
          </m:den>
        </m:f>
      </m:oMath>
    </w:p>
    <w:p w:rsidR="00B814F9" w:rsidRPr="00B3080C" w:rsidRDefault="00B814F9" w:rsidP="00766F37">
      <w:pPr>
        <w:ind w:firstLine="720"/>
      </w:pPr>
    </w:p>
    <w:p w:rsidR="00766F37" w:rsidRPr="00B814F9" w:rsidRDefault="004F438E" w:rsidP="00766F37">
      <w:pPr>
        <w:ind w:left="720" w:firstLine="720"/>
      </w:pPr>
      <m:oMathPara>
        <m:oMathParaPr>
          <m:jc m:val="center"/>
        </m:oMathParaPr>
        <m:oMath>
          <m:sSub>
            <m:sSubPr>
              <m:ctrlPr>
                <w:rPr>
                  <w:rFonts w:ascii="Cambria Math" w:hAnsi="Cambria Math"/>
                  <w:i/>
                </w:rPr>
              </m:ctrlPr>
            </m:sSubPr>
            <m:e>
              <m:r>
                <w:rPr>
                  <w:rFonts w:ascii="Cambria Math" w:hAnsi="Cambria Math"/>
                </w:rPr>
                <m:t>Z</m:t>
              </m:r>
            </m:e>
            <m:sub>
              <m:r>
                <w:rPr>
                  <w:rFonts w:ascii="Cambria Math" w:hAnsi="Cambria Math"/>
                </w:rPr>
                <m:t>tot</m:t>
              </m:r>
            </m:sub>
          </m:sSub>
          <m:r>
            <w:rPr>
              <w:rFonts w:ascii="Cambria Math" w:hAnsi="Cambria Math"/>
            </w:rPr>
            <m:t>=39,249.74-j5426.42</m:t>
          </m:r>
        </m:oMath>
      </m:oMathPara>
    </w:p>
    <w:p w:rsidR="00B814F9" w:rsidRPr="00B814F9" w:rsidRDefault="00B814F9" w:rsidP="00766F37">
      <w:pPr>
        <w:ind w:left="720" w:firstLine="720"/>
      </w:pPr>
    </w:p>
    <w:p w:rsidR="00766F37" w:rsidRPr="00B814F9" w:rsidRDefault="00766F37" w:rsidP="00766F37">
      <w:pPr>
        <w:ind w:left="720" w:firstLine="720"/>
        <w:rPr>
          <w:rFonts w:eastAsiaTheme="minorEastAsia"/>
        </w:rPr>
      </w:pPr>
      <m:oMathPara>
        <m:oMathParaPr>
          <m:jc m:val="center"/>
        </m:oMathParaPr>
        <m:oMath>
          <m:r>
            <w:rPr>
              <w:rFonts w:ascii="Cambria Math" w:hAnsi="Cambria Math"/>
            </w:rPr>
            <m:t>P=</m:t>
          </m:r>
          <m:f>
            <m:fPr>
              <m:ctrlPr>
                <w:rPr>
                  <w:rFonts w:ascii="Cambria Math" w:hAnsi="Cambria Math"/>
                  <w:i/>
                </w:rPr>
              </m:ctrlPr>
            </m:fPr>
            <m:num>
              <m:sSup>
                <m:sSupPr>
                  <m:ctrlPr>
                    <w:rPr>
                      <w:rFonts w:ascii="Cambria Math" w:hAnsi="Cambria Math"/>
                      <w:i/>
                    </w:rPr>
                  </m:ctrlPr>
                </m:sSupPr>
                <m:e>
                  <m:r>
                    <w:rPr>
                      <w:rFonts w:ascii="Cambria Math" w:hAnsi="Cambria Math"/>
                    </w:rPr>
                    <m:t>V</m:t>
                  </m:r>
                </m:e>
                <m:sup>
                  <m:r>
                    <w:rPr>
                      <w:rFonts w:ascii="Cambria Math" w:hAnsi="Cambria Math"/>
                    </w:rPr>
                    <m:t>2</m:t>
                  </m:r>
                </m:sup>
              </m:sSup>
            </m:num>
            <m:den>
              <m:sSub>
                <m:sSubPr>
                  <m:ctrlPr>
                    <w:rPr>
                      <w:rFonts w:ascii="Cambria Math" w:hAnsi="Cambria Math"/>
                      <w:i/>
                    </w:rPr>
                  </m:ctrlPr>
                </m:sSubPr>
                <m:e>
                  <m:r>
                    <w:rPr>
                      <w:rFonts w:ascii="Cambria Math" w:hAnsi="Cambria Math"/>
                    </w:rPr>
                    <m:t>Z</m:t>
                  </m:r>
                </m:e>
                <m:sub>
                  <m:r>
                    <w:rPr>
                      <w:rFonts w:ascii="Cambria Math" w:hAnsi="Cambria Math"/>
                    </w:rPr>
                    <m:t>tot</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1.5</m:t>
                  </m:r>
                </m:e>
                <m:sup>
                  <m:r>
                    <w:rPr>
                      <w:rFonts w:ascii="Cambria Math" w:hAnsi="Cambria Math"/>
                    </w:rPr>
                    <m:t>2</m:t>
                  </m:r>
                </m:sup>
              </m:sSup>
            </m:num>
            <m:den>
              <m:r>
                <w:rPr>
                  <w:rFonts w:ascii="Cambria Math" w:hAnsi="Cambria Math"/>
                </w:rPr>
                <m:t>39,249.74-j5426.42</m:t>
              </m:r>
            </m:den>
          </m:f>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5.625-j77.77</m:t>
                  </m:r>
                </m:e>
              </m:d>
              <m:r>
                <w:rPr>
                  <w:rFonts w:ascii="Cambria Math" w:hAnsi="Cambria Math"/>
                </w:rPr>
                <m:t>*10</m:t>
              </m:r>
            </m:e>
            <m:sup>
              <m:r>
                <w:rPr>
                  <w:rFonts w:ascii="Cambria Math" w:hAnsi="Cambria Math"/>
                </w:rPr>
                <m:t>-5</m:t>
              </m:r>
            </m:sup>
          </m:sSup>
        </m:oMath>
      </m:oMathPara>
    </w:p>
    <w:p w:rsidR="00B814F9" w:rsidRPr="00B814F9" w:rsidRDefault="00B814F9" w:rsidP="00766F37">
      <w:pPr>
        <w:ind w:left="720" w:firstLine="720"/>
        <w:rPr>
          <w:rFonts w:eastAsiaTheme="minorEastAsia"/>
        </w:rPr>
      </w:pPr>
    </w:p>
    <w:p w:rsidR="00766F37" w:rsidRPr="00B814F9" w:rsidRDefault="00766F37" w:rsidP="00766F37">
      <w:pPr>
        <w:ind w:left="720" w:firstLine="720"/>
        <w:rPr>
          <w:rFonts w:eastAsiaTheme="minorEastAsia"/>
        </w:rPr>
      </w:pPr>
      <m:oMathPara>
        <m:oMathParaPr>
          <m:jc m:val="center"/>
        </m:oMathParaPr>
        <m:oMath>
          <m:r>
            <w:rPr>
              <w:rFonts w:ascii="Cambria Math" w:hAnsi="Cambria Math"/>
            </w:rPr>
            <m:t>P=</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(5.625*</m:t>
                  </m:r>
                  <m:sSup>
                    <m:sSupPr>
                      <m:ctrlPr>
                        <w:rPr>
                          <w:rFonts w:ascii="Cambria Math" w:hAnsi="Cambria Math"/>
                          <w:i/>
                        </w:rPr>
                      </m:ctrlPr>
                    </m:sSupPr>
                    <m:e>
                      <m:r>
                        <w:rPr>
                          <w:rFonts w:ascii="Cambria Math" w:hAnsi="Cambria Math"/>
                        </w:rPr>
                        <m:t>10</m:t>
                      </m:r>
                    </m:e>
                    <m:sup>
                      <m:r>
                        <w:rPr>
                          <w:rFonts w:ascii="Cambria Math" w:hAnsi="Cambria Math"/>
                        </w:rPr>
                        <m:t>-5</m:t>
                      </m:r>
                    </m:sup>
                  </m:sSup>
                  <m:r>
                    <w:rPr>
                      <w:rFonts w:ascii="Cambria Math" w:hAnsi="Cambria Math"/>
                    </w:rPr>
                    <m:t>)</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(77.77*</m:t>
                  </m:r>
                  <m:sSup>
                    <m:sSupPr>
                      <m:ctrlPr>
                        <w:rPr>
                          <w:rFonts w:ascii="Cambria Math" w:hAnsi="Cambria Math"/>
                          <w:i/>
                        </w:rPr>
                      </m:ctrlPr>
                    </m:sSupPr>
                    <m:e>
                      <m:r>
                        <w:rPr>
                          <w:rFonts w:ascii="Cambria Math" w:hAnsi="Cambria Math"/>
                        </w:rPr>
                        <m:t>10</m:t>
                      </m:r>
                    </m:e>
                    <m:sup>
                      <m:r>
                        <w:rPr>
                          <w:rFonts w:ascii="Cambria Math" w:hAnsi="Cambria Math"/>
                        </w:rPr>
                        <m:t>-5</m:t>
                      </m:r>
                    </m:sup>
                  </m:sSup>
                  <m:r>
                    <w:rPr>
                      <w:rFonts w:ascii="Cambria Math" w:hAnsi="Cambria Math"/>
                    </w:rPr>
                    <m:t>)</m:t>
                  </m:r>
                </m:e>
                <m:sup>
                  <m:r>
                    <w:rPr>
                      <w:rFonts w:ascii="Cambria Math" w:hAnsi="Cambria Math"/>
                    </w:rPr>
                    <m:t>2</m:t>
                  </m:r>
                </m:sup>
              </m:sSup>
            </m:e>
          </m:rad>
          <m:r>
            <w:rPr>
              <w:rFonts w:ascii="Cambria Math" w:hAnsi="Cambria Math"/>
            </w:rPr>
            <m:t>=779.7</m:t>
          </m:r>
          <m:r>
            <m:rPr>
              <m:sty m:val="p"/>
            </m:rPr>
            <w:rPr>
              <w:rFonts w:ascii="Cambria Math" w:hAnsi="Cambria Math"/>
            </w:rPr>
            <m:t>μ</m:t>
          </m:r>
          <m:r>
            <w:rPr>
              <w:rFonts w:ascii="Cambria Math" w:hAnsi="Cambria Math"/>
            </w:rPr>
            <m:t>W/pace</m:t>
          </m:r>
        </m:oMath>
      </m:oMathPara>
    </w:p>
    <w:p w:rsidR="00B814F9" w:rsidRPr="00B814F9" w:rsidRDefault="00B814F9" w:rsidP="00766F37">
      <w:pPr>
        <w:ind w:left="720" w:firstLine="720"/>
        <w:rPr>
          <w:rFonts w:eastAsiaTheme="minorEastAsia"/>
        </w:rPr>
      </w:pPr>
    </w:p>
    <w:p w:rsidR="00766F37" w:rsidRDefault="00766F37" w:rsidP="00B814F9">
      <w:pPr>
        <w:jc w:val="center"/>
      </w:pPr>
      <w:r w:rsidRPr="005A6709">
        <w:t xml:space="preserve">The </w:t>
      </w:r>
      <w:r>
        <w:t>PIC is outputting a simulated pace at 11Hz with a 5% duty cycle.</w:t>
      </w:r>
    </w:p>
    <w:p w:rsidR="00B814F9" w:rsidRPr="005A6709" w:rsidRDefault="00B814F9" w:rsidP="00B814F9">
      <w:pPr>
        <w:jc w:val="center"/>
      </w:pPr>
    </w:p>
    <w:p w:rsidR="00766F37" w:rsidRPr="00B814F9" w:rsidRDefault="004F438E" w:rsidP="00766F37">
      <w:pPr>
        <w:ind w:left="720" w:firstLine="720"/>
      </w:pPr>
      <m:oMathPara>
        <m:oMathParaPr>
          <m:jc m:val="center"/>
        </m:oMathParaPr>
        <m:oMath>
          <m:f>
            <m:fPr>
              <m:ctrlPr>
                <w:rPr>
                  <w:rFonts w:ascii="Cambria Math" w:hAnsi="Cambria Math"/>
                  <w:i/>
                </w:rPr>
              </m:ctrlPr>
            </m:fPr>
            <m:num>
              <m:r>
                <w:rPr>
                  <w:rFonts w:ascii="Cambria Math" w:hAnsi="Cambria Math"/>
                </w:rPr>
                <m:t>11 cycles</m:t>
              </m:r>
            </m:num>
            <m:den>
              <m:r>
                <w:rPr>
                  <w:rFonts w:ascii="Cambria Math" w:hAnsi="Cambria Math"/>
                </w:rPr>
                <m:t>1 sec</m:t>
              </m:r>
            </m:den>
          </m:f>
          <m:r>
            <w:rPr>
              <w:rFonts w:ascii="Cambria Math" w:hAnsi="Cambria Math"/>
            </w:rPr>
            <m:t>=</m:t>
          </m:r>
          <m:f>
            <m:fPr>
              <m:ctrlPr>
                <w:rPr>
                  <w:rFonts w:ascii="Cambria Math" w:hAnsi="Cambria Math"/>
                  <w:i/>
                </w:rPr>
              </m:ctrlPr>
            </m:fPr>
            <m:num>
              <m:r>
                <w:rPr>
                  <w:rFonts w:ascii="Cambria Math" w:hAnsi="Cambria Math"/>
                </w:rPr>
                <m:t>0.0909 sec</m:t>
              </m:r>
            </m:num>
            <m:den>
              <m:r>
                <w:rPr>
                  <w:rFonts w:ascii="Cambria Math" w:hAnsi="Cambria Math"/>
                </w:rPr>
                <m:t>1 cycle</m:t>
              </m:r>
            </m:den>
          </m:f>
        </m:oMath>
      </m:oMathPara>
    </w:p>
    <w:p w:rsidR="00B814F9" w:rsidRPr="00B814F9" w:rsidRDefault="00B814F9" w:rsidP="00766F37">
      <w:pPr>
        <w:ind w:left="720" w:firstLine="720"/>
      </w:pPr>
    </w:p>
    <w:p w:rsidR="00766F37" w:rsidRPr="00B814F9" w:rsidRDefault="00766F37" w:rsidP="00766F37">
      <w:pPr>
        <w:ind w:left="720" w:firstLine="720"/>
      </w:pPr>
      <m:oMathPara>
        <m:oMathParaPr>
          <m:jc m:val="center"/>
        </m:oMathParaPr>
        <m:oMath>
          <m:r>
            <w:rPr>
              <w:rFonts w:ascii="Cambria Math" w:hAnsi="Cambria Math"/>
            </w:rPr>
            <m:t>0.0909sec*0.05=4.545ms</m:t>
          </m:r>
        </m:oMath>
      </m:oMathPara>
    </w:p>
    <w:p w:rsidR="00B814F9" w:rsidRPr="00B814F9" w:rsidRDefault="00B814F9" w:rsidP="00766F37">
      <w:pPr>
        <w:ind w:left="720" w:firstLine="720"/>
      </w:pPr>
    </w:p>
    <w:p w:rsidR="00766F37" w:rsidRPr="00B814F9" w:rsidRDefault="00766F37" w:rsidP="00766F37">
      <w:pPr>
        <w:ind w:left="720" w:firstLine="720"/>
        <w:jc w:val="center"/>
      </w:pPr>
      <m:oMathPara>
        <m:oMathParaPr>
          <m:jc m:val="center"/>
        </m:oMathParaPr>
        <m:oMath>
          <m:r>
            <w:rPr>
              <w:rFonts w:ascii="Cambria Math" w:hAnsi="Cambria Math"/>
            </w:rPr>
            <m:t>779.7</m:t>
          </m:r>
          <m:r>
            <m:rPr>
              <m:sty m:val="p"/>
            </m:rPr>
            <w:rPr>
              <w:rFonts w:ascii="Cambria Math" w:hAnsi="Cambria Math"/>
            </w:rPr>
            <m:t>μ</m:t>
          </m:r>
          <m:r>
            <m:rPr>
              <m:sty m:val="p"/>
            </m:rPr>
            <w:rPr>
              <w:rFonts w:ascii="Cambria Math" w:eastAsiaTheme="minorEastAsia" w:hAnsi="Cambria Math"/>
            </w:rPr>
            <m:t xml:space="preserve"> W</m:t>
          </m:r>
          <m:r>
            <w:rPr>
              <w:rFonts w:ascii="Cambria Math" w:hAnsi="Cambria Math"/>
            </w:rPr>
            <m:t>*4.545ms=3.54</m:t>
          </m:r>
          <m:r>
            <m:rPr>
              <m:sty m:val="p"/>
            </m:rPr>
            <w:rPr>
              <w:rFonts w:ascii="Cambria Math" w:hAnsi="Cambria Math"/>
            </w:rPr>
            <m:t>μVAs</m:t>
          </m:r>
        </m:oMath>
      </m:oMathPara>
    </w:p>
    <w:p w:rsidR="00B814F9" w:rsidRPr="00B814F9" w:rsidRDefault="00B814F9" w:rsidP="00766F37">
      <w:pPr>
        <w:ind w:left="720" w:firstLine="720"/>
        <w:jc w:val="center"/>
      </w:pPr>
    </w:p>
    <w:p w:rsidR="00766F37" w:rsidRPr="00B814F9" w:rsidRDefault="004F438E" w:rsidP="00766F37">
      <w:pPr>
        <w:ind w:left="720" w:firstLine="720"/>
        <w:rPr>
          <w:rFonts w:eastAsiaTheme="minorEastAsia"/>
        </w:rPr>
      </w:pPr>
      <m:oMathPara>
        <m:oMathParaPr>
          <m:jc m:val="center"/>
        </m:oMathParaPr>
        <m:oMath>
          <m:sSup>
            <m:sSupPr>
              <m:ctrlPr>
                <w:rPr>
                  <w:rFonts w:ascii="Cambria Math" w:hAnsi="Cambria Math"/>
                  <w:i/>
                </w:rPr>
              </m:ctrlPr>
            </m:sSupPr>
            <m:e>
              <m:r>
                <w:rPr>
                  <w:rFonts w:ascii="Cambria Math" w:hAnsi="Cambria Math"/>
                </w:rPr>
                <m:t>3.54*10</m:t>
              </m:r>
            </m:e>
            <m:sup>
              <m:r>
                <w:rPr>
                  <w:rFonts w:ascii="Cambria Math" w:hAnsi="Cambria Math"/>
                </w:rPr>
                <m:t>-6</m:t>
              </m:r>
            </m:sup>
          </m:sSup>
          <m:r>
            <w:rPr>
              <w:rFonts w:ascii="Cambria Math" w:hAnsi="Cambria Math"/>
            </w:rPr>
            <m:t>VAs*</m:t>
          </m:r>
          <m:f>
            <m:fPr>
              <m:ctrlPr>
                <w:rPr>
                  <w:rFonts w:ascii="Cambria Math" w:hAnsi="Cambria Math"/>
                  <w:i/>
                </w:rPr>
              </m:ctrlPr>
            </m:fPr>
            <m:num>
              <m:r>
                <w:rPr>
                  <w:rFonts w:ascii="Cambria Math" w:hAnsi="Cambria Math"/>
                </w:rPr>
                <m:t xml:space="preserve">1 </m:t>
              </m:r>
              <m:r>
                <w:rPr>
                  <w:rFonts w:ascii="Cambria Math" w:hAnsi="Cambria Math"/>
                </w:rPr>
                <m:t>hr</m:t>
              </m:r>
            </m:num>
            <m:den>
              <m:r>
                <w:rPr>
                  <w:rFonts w:ascii="Cambria Math" w:hAnsi="Cambria Math"/>
                </w:rPr>
                <m:t>3600s</m:t>
              </m:r>
            </m:den>
          </m:f>
          <m:r>
            <w:rPr>
              <w:rFonts w:ascii="Cambria Math" w:hAnsi="Cambria Math"/>
            </w:rPr>
            <m:t>=9.844*</m:t>
          </m:r>
          <m:sSup>
            <m:sSupPr>
              <m:ctrlPr>
                <w:rPr>
                  <w:rFonts w:ascii="Cambria Math" w:hAnsi="Cambria Math"/>
                  <w:i/>
                </w:rPr>
              </m:ctrlPr>
            </m:sSupPr>
            <m:e>
              <m:r>
                <w:rPr>
                  <w:rFonts w:ascii="Cambria Math" w:hAnsi="Cambria Math"/>
                </w:rPr>
                <m:t>10</m:t>
              </m:r>
            </m:e>
            <m:sup>
              <m:r>
                <w:rPr>
                  <w:rFonts w:ascii="Cambria Math" w:hAnsi="Cambria Math"/>
                </w:rPr>
                <m:t>-10</m:t>
              </m:r>
            </m:sup>
          </m:sSup>
          <m:r>
            <w:rPr>
              <w:rFonts w:ascii="Cambria Math" w:hAnsi="Cambria Math"/>
            </w:rPr>
            <m:t>VAh</m:t>
          </m:r>
        </m:oMath>
      </m:oMathPara>
    </w:p>
    <w:p w:rsidR="00B814F9" w:rsidRPr="00B814F9" w:rsidRDefault="00B814F9" w:rsidP="00766F37">
      <w:pPr>
        <w:ind w:left="720" w:firstLine="720"/>
        <w:rPr>
          <w:rFonts w:eastAsiaTheme="minorEastAsia"/>
        </w:rPr>
      </w:pPr>
    </w:p>
    <w:p w:rsidR="00766F37" w:rsidRDefault="007825A4" w:rsidP="00B814F9">
      <w:pPr>
        <w:jc w:val="center"/>
        <w:rPr>
          <w:rFonts w:eastAsiaTheme="minorEastAsia"/>
        </w:rPr>
      </w:pPr>
      <w:r>
        <w:rPr>
          <w:rFonts w:eastAsiaTheme="minorEastAsia"/>
        </w:rPr>
        <w:t>The</w:t>
      </w:r>
      <w:r w:rsidR="00766F37" w:rsidRPr="0022326D">
        <w:rPr>
          <w:rFonts w:eastAsiaTheme="minorEastAsia"/>
        </w:rPr>
        <w:t xml:space="preserve"> two 1.55V </w:t>
      </w:r>
      <w:r>
        <w:rPr>
          <w:rFonts w:eastAsiaTheme="minorEastAsia"/>
        </w:rPr>
        <w:t xml:space="preserve">batteries in series </w:t>
      </w:r>
      <w:r w:rsidR="00B814F9">
        <w:rPr>
          <w:rFonts w:eastAsiaTheme="minorEastAsia"/>
        </w:rPr>
        <w:t>have 75</w:t>
      </w:r>
      <w:r w:rsidR="00766F37" w:rsidRPr="0022326D">
        <w:rPr>
          <w:rFonts w:eastAsiaTheme="minorEastAsia"/>
        </w:rPr>
        <w:t>mAh.</w:t>
      </w:r>
    </w:p>
    <w:p w:rsidR="00B814F9" w:rsidRDefault="00B814F9" w:rsidP="00B814F9">
      <w:pPr>
        <w:jc w:val="center"/>
        <w:rPr>
          <w:rFonts w:eastAsiaTheme="minorEastAsia"/>
        </w:rPr>
      </w:pPr>
    </w:p>
    <w:p w:rsidR="00766F37" w:rsidRPr="00B814F9" w:rsidRDefault="00766F37" w:rsidP="00766F37">
      <w:pPr>
        <w:ind w:left="720" w:firstLine="720"/>
        <w:rPr>
          <w:rFonts w:eastAsiaTheme="minorEastAsia"/>
        </w:rPr>
      </w:pPr>
      <m:oMathPara>
        <m:oMathParaPr>
          <m:jc m:val="center"/>
        </m:oMathParaPr>
        <m:oMath>
          <m:r>
            <w:rPr>
              <w:rFonts w:ascii="Cambria Math" w:hAnsi="Cambria Math"/>
            </w:rPr>
            <m:t>3.1V*75mAh=0.2325VAh</m:t>
          </m:r>
          <m:r>
            <m:rPr>
              <m:sty m:val="p"/>
            </m:rPr>
            <w:rPr>
              <w:rFonts w:eastAsiaTheme="minorEastAsia"/>
            </w:rPr>
            <w:br/>
          </m:r>
        </m:oMath>
      </m:oMathPara>
    </w:p>
    <w:p w:rsidR="00766F37" w:rsidRPr="00B814F9" w:rsidRDefault="004F438E" w:rsidP="00766F37">
      <w:pPr>
        <w:ind w:left="720" w:firstLine="720"/>
        <w:rPr>
          <w:rFonts w:eastAsiaTheme="minorEastAsia"/>
        </w:rPr>
      </w:pPr>
      <m:oMathPara>
        <m:oMathParaPr>
          <m:jc m:val="center"/>
        </m:oMathParaPr>
        <m:oMath>
          <m:f>
            <m:fPr>
              <m:ctrlPr>
                <w:rPr>
                  <w:rFonts w:ascii="Cambria Math" w:eastAsiaTheme="minorEastAsia" w:hAnsi="Cambria Math"/>
                  <w:i/>
                </w:rPr>
              </m:ctrlPr>
            </m:fPr>
            <m:num>
              <m:r>
                <w:rPr>
                  <w:rFonts w:ascii="Cambria Math" w:eastAsiaTheme="minorEastAsia" w:hAnsi="Cambria Math"/>
                </w:rPr>
                <m:t>.2325VAh</m:t>
              </m:r>
            </m:num>
            <m:den>
              <m:r>
                <w:rPr>
                  <w:rFonts w:ascii="Cambria Math" w:eastAsiaTheme="minorEastAsia" w:hAnsi="Cambria Math"/>
                </w:rPr>
                <m:t>9.844*</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-10</m:t>
                  </m:r>
                </m:sup>
              </m:sSup>
              <m:r>
                <w:rPr>
                  <w:rFonts w:ascii="Cambria Math" w:eastAsiaTheme="minorEastAsia" w:hAnsi="Cambria Math"/>
                </w:rPr>
                <m:t>VAh</m:t>
              </m:r>
            </m:den>
          </m:f>
          <m:r>
            <w:rPr>
              <w:rFonts w:ascii="Cambria Math" w:eastAsiaTheme="minorEastAsia" w:hAnsi="Cambria Math"/>
            </w:rPr>
            <m:t>=2.36*</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8</m:t>
              </m:r>
            </m:sup>
          </m:sSup>
          <m:r>
            <w:rPr>
              <w:rFonts w:ascii="Cambria Math" w:eastAsiaTheme="minorEastAsia" w:hAnsi="Cambria Math"/>
            </w:rPr>
            <m:t>paces</m:t>
          </m:r>
        </m:oMath>
      </m:oMathPara>
    </w:p>
    <w:p w:rsidR="00B814F9" w:rsidRPr="00B814F9" w:rsidRDefault="00B814F9" w:rsidP="00766F37">
      <w:pPr>
        <w:ind w:left="720" w:firstLine="720"/>
        <w:rPr>
          <w:rFonts w:eastAsiaTheme="minorEastAsia"/>
        </w:rPr>
      </w:pPr>
    </w:p>
    <w:p w:rsidR="00766F37" w:rsidRPr="00B814F9" w:rsidRDefault="00766F37" w:rsidP="00766F37">
      <w:pPr>
        <w:ind w:left="720" w:firstLine="720"/>
        <w:rPr>
          <w:rFonts w:eastAsiaTheme="minorEastAsia"/>
        </w:rPr>
      </w:pPr>
      <m:oMathPara>
        <m:oMathParaPr>
          <m:jc m:val="center"/>
        </m:oMathParaPr>
        <m:oMath>
          <m:r>
            <w:rPr>
              <w:rFonts w:ascii="Cambria Math" w:eastAsiaTheme="minorEastAsia" w:hAnsi="Cambria Math"/>
            </w:rPr>
            <m:t>2.36*</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8</m:t>
              </m:r>
            </m:sup>
          </m:sSup>
          <m:r>
            <w:rPr>
              <w:rFonts w:ascii="Cambria Math" w:eastAsiaTheme="minorEastAsia" w:hAnsi="Cambria Math"/>
            </w:rPr>
            <m:t>paces*</m:t>
          </m:r>
          <m:f>
            <m:fPr>
              <m:ctrlPr>
                <w:rPr>
                  <w:rFonts w:ascii="Cambria Math" w:eastAsiaTheme="minorEastAsia" w:hAnsi="Cambria Math"/>
                  <w:i/>
                </w:rPr>
              </m:ctrlPr>
            </m:fPr>
            <m:num>
              <m:r>
                <w:rPr>
                  <w:rFonts w:ascii="Cambria Math" w:eastAsiaTheme="minorEastAsia" w:hAnsi="Cambria Math"/>
                </w:rPr>
                <m:t>1min</m:t>
              </m:r>
            </m:num>
            <m:den>
              <m:r>
                <w:rPr>
                  <w:rFonts w:ascii="Cambria Math" w:eastAsiaTheme="minorEastAsia" w:hAnsi="Cambria Math"/>
                </w:rPr>
                <m:t>660paces</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r>
                <w:rPr>
                  <w:rFonts w:ascii="Cambria Math" w:eastAsiaTheme="minorEastAsia" w:hAnsi="Cambria Math"/>
                </w:rPr>
                <m:t>hr</m:t>
              </m:r>
            </m:num>
            <m:den>
              <m:r>
                <w:rPr>
                  <w:rFonts w:ascii="Cambria Math" w:eastAsiaTheme="minorEastAsia" w:hAnsi="Cambria Math"/>
                </w:rPr>
                <m:t>60min</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1day</m:t>
              </m:r>
            </m:num>
            <m:den>
              <m:r>
                <w:rPr>
                  <w:rFonts w:ascii="Cambria Math" w:eastAsiaTheme="minorEastAsia" w:hAnsi="Cambria Math"/>
                </w:rPr>
                <m:t>24</m:t>
              </m:r>
              <m:r>
                <w:rPr>
                  <w:rFonts w:ascii="Cambria Math" w:eastAsiaTheme="minorEastAsia" w:hAnsi="Cambria Math"/>
                </w:rPr>
                <m:t>hr</m:t>
              </m:r>
            </m:den>
          </m:f>
          <m:r>
            <w:rPr>
              <w:rFonts w:ascii="Cambria Math" w:eastAsiaTheme="minorEastAsia" w:hAnsi="Cambria Math"/>
            </w:rPr>
            <m:t>=248.51 days</m:t>
          </m:r>
        </m:oMath>
      </m:oMathPara>
    </w:p>
    <w:p w:rsidR="00B814F9" w:rsidRPr="00B814F9" w:rsidRDefault="00B814F9" w:rsidP="00766F37">
      <w:pPr>
        <w:ind w:left="720" w:firstLine="720"/>
        <w:rPr>
          <w:rFonts w:eastAsiaTheme="minorEastAsia"/>
        </w:rPr>
      </w:pPr>
    </w:p>
    <w:p w:rsidR="00766F37" w:rsidRDefault="00766F37" w:rsidP="00B814F9">
      <w:pPr>
        <w:ind w:firstLine="720"/>
        <w:jc w:val="center"/>
        <w:rPr>
          <w:rFonts w:eastAsiaTheme="minorEastAsia"/>
        </w:rPr>
      </w:pPr>
      <w:r>
        <w:rPr>
          <w:rFonts w:eastAsiaTheme="minorEastAsia"/>
        </w:rPr>
        <w:t xml:space="preserve">If no other circuitry was needed </w:t>
      </w:r>
      <w:r w:rsidR="00B814F9">
        <w:rPr>
          <w:rFonts w:eastAsiaTheme="minorEastAsia"/>
        </w:rPr>
        <w:t>this battery would last about 248</w:t>
      </w:r>
      <w:r>
        <w:rPr>
          <w:rFonts w:eastAsiaTheme="minorEastAsia"/>
        </w:rPr>
        <w:t xml:space="preserve"> days.</w:t>
      </w:r>
    </w:p>
    <w:p w:rsidR="00766F37" w:rsidRDefault="00766F37" w:rsidP="00766F37">
      <w:pPr>
        <w:rPr>
          <w:rFonts w:eastAsiaTheme="minorEastAsia"/>
        </w:rPr>
      </w:pPr>
    </w:p>
    <w:p w:rsidR="00766F37" w:rsidRDefault="00766F37" w:rsidP="00B814F9">
      <w:pPr>
        <w:jc w:val="center"/>
        <w:rPr>
          <w:rFonts w:eastAsiaTheme="minorEastAsia"/>
        </w:rPr>
      </w:pPr>
      <w:r>
        <w:rPr>
          <w:rFonts w:eastAsiaTheme="minorEastAsia"/>
        </w:rPr>
        <w:t>In order to see which component is using the most power, the power dissipation of each of them</w:t>
      </w:r>
      <w:r w:rsidR="007825A4">
        <w:rPr>
          <w:rFonts w:eastAsiaTheme="minorEastAsia"/>
        </w:rPr>
        <w:t xml:space="preserve"> will be calculated</w:t>
      </w:r>
      <w:r>
        <w:rPr>
          <w:rFonts w:eastAsiaTheme="minorEastAsia"/>
        </w:rPr>
        <w:t>.</w:t>
      </w:r>
    </w:p>
    <w:p w:rsidR="00766F37" w:rsidRDefault="00766F37" w:rsidP="00B814F9">
      <w:pPr>
        <w:ind w:firstLine="720"/>
        <w:jc w:val="center"/>
        <w:rPr>
          <w:rFonts w:eastAsiaTheme="minorEastAsia"/>
        </w:rPr>
      </w:pPr>
      <w:r>
        <w:rPr>
          <w:rFonts w:eastAsiaTheme="minorEastAsia"/>
        </w:rPr>
        <w:t xml:space="preserve">PIC 10F200: </w:t>
      </w:r>
      <m:oMath>
        <m:r>
          <w:rPr>
            <w:rFonts w:ascii="Cambria Math" w:hAnsi="Cambria Math"/>
          </w:rPr>
          <m:t>P=I*V=852.6</m:t>
        </m:r>
        <m:r>
          <m:rPr>
            <m:sty m:val="p"/>
          </m:rPr>
          <w:rPr>
            <w:rFonts w:ascii="Cambria Math" w:eastAsiaTheme="minorEastAsia" w:hAnsi="Cambria Math"/>
          </w:rPr>
          <m:t>μ</m:t>
        </m:r>
        <m:r>
          <m:rPr>
            <m:sty m:val="p"/>
          </m:rPr>
          <w:rPr>
            <w:rFonts w:ascii="Cambria Math" w:eastAsiaTheme="minorEastAsia"/>
          </w:rPr>
          <m:t>A</m:t>
        </m:r>
        <m:r>
          <m:rPr>
            <m:sty m:val="p"/>
          </m:rPr>
          <w:rPr>
            <w:rFonts w:ascii="Cambria Math" w:eastAsiaTheme="minorEastAsia" w:hAnsi="Cambria Math" w:cs="Cambria Math"/>
          </w:rPr>
          <m:t>*</m:t>
        </m:r>
        <m:r>
          <m:rPr>
            <m:sty m:val="p"/>
          </m:rPr>
          <w:rPr>
            <w:rFonts w:ascii="Cambria Math" w:eastAsiaTheme="minorEastAsia"/>
          </w:rPr>
          <m:t>3.1V=2.64mW</m:t>
        </m:r>
      </m:oMath>
    </w:p>
    <w:p w:rsidR="00766F37" w:rsidRDefault="00766F37" w:rsidP="00B814F9">
      <w:pPr>
        <w:ind w:firstLine="720"/>
        <w:jc w:val="center"/>
        <w:rPr>
          <w:rFonts w:eastAsiaTheme="minorEastAsia"/>
        </w:rPr>
      </w:pPr>
      <w:r>
        <w:rPr>
          <w:rFonts w:eastAsiaTheme="minorEastAsia"/>
        </w:rPr>
        <w:t xml:space="preserve">Comparator:  </w:t>
      </w:r>
      <m:oMath>
        <m:r>
          <w:rPr>
            <w:rFonts w:ascii="Cambria Math" w:hAnsi="Cambria Math"/>
          </w:rPr>
          <m:t>P=I*V=10</m:t>
        </m:r>
        <m:r>
          <m:rPr>
            <m:sty m:val="p"/>
          </m:rPr>
          <w:rPr>
            <w:rFonts w:ascii="Cambria Math" w:eastAsiaTheme="minorEastAsia" w:hAnsi="Cambria Math"/>
          </w:rPr>
          <m:t>μ</m:t>
        </m:r>
        <m:r>
          <m:rPr>
            <m:sty m:val="p"/>
          </m:rPr>
          <w:rPr>
            <w:rFonts w:ascii="Cambria Math" w:eastAsiaTheme="minorEastAsia"/>
          </w:rPr>
          <m:t>A</m:t>
        </m:r>
        <m:r>
          <m:rPr>
            <m:sty m:val="p"/>
          </m:rPr>
          <w:rPr>
            <w:rFonts w:ascii="Cambria Math" w:eastAsiaTheme="minorEastAsia" w:hAnsi="Cambria Math" w:cs="Cambria Math"/>
          </w:rPr>
          <m:t>*</m:t>
        </m:r>
        <m:r>
          <m:rPr>
            <m:sty m:val="p"/>
          </m:rPr>
          <w:rPr>
            <w:rFonts w:ascii="Cambria Math" w:eastAsiaTheme="minorEastAsia"/>
          </w:rPr>
          <m:t>1.7484V=0.175</m:t>
        </m:r>
        <m:r>
          <m:rPr>
            <m:sty m:val="p"/>
          </m:rPr>
          <w:rPr>
            <w:rFonts w:ascii="Cambria Math" w:eastAsiaTheme="minorEastAsia" w:hAnsi="Cambria Math"/>
          </w:rPr>
          <m:t>μ</m:t>
        </m:r>
        <m:r>
          <m:rPr>
            <m:sty m:val="p"/>
          </m:rPr>
          <w:rPr>
            <w:rFonts w:ascii="Cambria Math" w:eastAsiaTheme="minorEastAsia"/>
          </w:rPr>
          <m:t>W</m:t>
        </m:r>
      </m:oMath>
    </w:p>
    <w:p w:rsidR="00766F37" w:rsidRDefault="00766F37" w:rsidP="00B814F9">
      <w:pPr>
        <w:ind w:left="720"/>
        <w:jc w:val="center"/>
        <w:rPr>
          <w:rFonts w:eastAsiaTheme="minorEastAsia"/>
        </w:rPr>
      </w:pPr>
      <w:r>
        <w:rPr>
          <w:rFonts w:eastAsiaTheme="minorEastAsia"/>
        </w:rPr>
        <w:t xml:space="preserve">Transistor: power is negligible; </w:t>
      </w:r>
      <w:r w:rsidR="007825A4">
        <w:rPr>
          <w:rFonts w:eastAsiaTheme="minorEastAsia"/>
        </w:rPr>
        <w:t xml:space="preserve">it was not </w:t>
      </w:r>
      <w:r>
        <w:rPr>
          <w:rFonts w:eastAsiaTheme="minorEastAsia"/>
        </w:rPr>
        <w:t xml:space="preserve">calculated it because it would be very time consuming for little gain and </w:t>
      </w:r>
      <w:r w:rsidR="007825A4">
        <w:rPr>
          <w:rFonts w:eastAsiaTheme="minorEastAsia"/>
        </w:rPr>
        <w:t>the</w:t>
      </w:r>
      <w:r>
        <w:rPr>
          <w:rFonts w:eastAsiaTheme="minorEastAsia"/>
        </w:rPr>
        <w:t xml:space="preserve"> transistor is so small that measuring the voltage drop would be difficult</w:t>
      </w:r>
    </w:p>
    <w:p w:rsidR="00766F37" w:rsidRDefault="00766F37" w:rsidP="00B814F9">
      <w:pPr>
        <w:ind w:firstLine="720"/>
        <w:jc w:val="center"/>
        <w:rPr>
          <w:rFonts w:eastAsiaTheme="minorEastAsia"/>
        </w:rPr>
      </w:pPr>
      <w:r>
        <w:rPr>
          <w:rFonts w:eastAsiaTheme="minorEastAsia"/>
        </w:rPr>
        <w:t xml:space="preserve">Voltage divider: </w:t>
      </w:r>
      <m:oMath>
        <m:r>
          <w:rPr>
            <w:rFonts w:ascii="Cambria Math" w:hAnsi="Cambria Math"/>
          </w:rPr>
          <m:t>P=I*V=31</m:t>
        </m:r>
        <m:r>
          <m:rPr>
            <m:sty m:val="p"/>
          </m:rPr>
          <w:rPr>
            <w:rFonts w:ascii="Cambria Math" w:eastAsiaTheme="minorEastAsia" w:hAnsi="Cambria Math"/>
          </w:rPr>
          <m:t>μ</m:t>
        </m:r>
        <m:r>
          <m:rPr>
            <m:sty m:val="p"/>
          </m:rPr>
          <w:rPr>
            <w:rFonts w:ascii="Cambria Math" w:eastAsiaTheme="minorEastAsia"/>
          </w:rPr>
          <m:t>A</m:t>
        </m:r>
        <m:r>
          <m:rPr>
            <m:sty m:val="p"/>
          </m:rPr>
          <w:rPr>
            <w:rFonts w:ascii="Cambria Math" w:eastAsiaTheme="minorEastAsia" w:hAnsi="Cambria Math" w:cs="Cambria Math"/>
          </w:rPr>
          <m:t>*</m:t>
        </m:r>
        <m:r>
          <m:rPr>
            <m:sty m:val="p"/>
          </m:rPr>
          <w:rPr>
            <w:rFonts w:ascii="Cambria Math" w:eastAsiaTheme="minorEastAsia"/>
          </w:rPr>
          <m:t>3.1V=0.961</m:t>
        </m:r>
        <m:r>
          <m:rPr>
            <m:sty m:val="p"/>
          </m:rPr>
          <w:rPr>
            <w:rFonts w:ascii="Cambria Math" w:eastAsiaTheme="minorEastAsia" w:hAnsi="Cambria Math"/>
          </w:rPr>
          <m:t>μ</m:t>
        </m:r>
        <m:r>
          <m:rPr>
            <m:sty m:val="p"/>
          </m:rPr>
          <w:rPr>
            <w:rFonts w:ascii="Cambria Math" w:eastAsiaTheme="minorEastAsia"/>
          </w:rPr>
          <m:t>W</m:t>
        </m:r>
      </m:oMath>
    </w:p>
    <w:p w:rsidR="00766F37" w:rsidRDefault="00766F37" w:rsidP="00B814F9">
      <w:pPr>
        <w:ind w:firstLine="720"/>
        <w:jc w:val="center"/>
        <w:rPr>
          <w:rFonts w:eastAsiaTheme="minorEastAsia"/>
        </w:rPr>
      </w:pPr>
      <w:r>
        <w:rPr>
          <w:rFonts w:eastAsiaTheme="minorEastAsia"/>
        </w:rPr>
        <w:t xml:space="preserve">Base resistor: </w:t>
      </w:r>
      <m:oMath>
        <m:r>
          <w:rPr>
            <w:rFonts w:ascii="Cambria Math" w:hAnsi="Cambria Math"/>
          </w:rPr>
          <m:t>P=I*V=4.242</m:t>
        </m:r>
        <m:r>
          <m:rPr>
            <m:sty m:val="p"/>
          </m:rPr>
          <w:rPr>
            <w:rFonts w:ascii="Cambria Math" w:eastAsiaTheme="minorEastAsia" w:hAnsi="Cambria Math"/>
          </w:rPr>
          <m:t>μ</m:t>
        </m:r>
        <m:r>
          <m:rPr>
            <m:sty m:val="p"/>
          </m:rPr>
          <w:rPr>
            <w:rFonts w:ascii="Cambria Math" w:eastAsiaTheme="minorEastAsia"/>
          </w:rPr>
          <m:t>A</m:t>
        </m:r>
        <m:r>
          <m:rPr>
            <m:sty m:val="p"/>
          </m:rPr>
          <w:rPr>
            <w:rFonts w:ascii="Cambria Math" w:eastAsiaTheme="minorEastAsia" w:hAnsi="Cambria Math" w:cs="Cambria Math"/>
          </w:rPr>
          <m:t>*</m:t>
        </m:r>
        <m:r>
          <m:rPr>
            <m:sty m:val="p"/>
          </m:rPr>
          <w:rPr>
            <w:rFonts w:ascii="Cambria Math" w:eastAsiaTheme="minorEastAsia"/>
          </w:rPr>
          <m:t>0.8484V</m:t>
        </m:r>
        <m:r>
          <w:rPr>
            <w:rFonts w:ascii="Cambria Math" w:hAnsi="Cambria Math"/>
          </w:rPr>
          <m:t>=3.599</m:t>
        </m:r>
        <m:r>
          <m:rPr>
            <m:sty m:val="p"/>
          </m:rPr>
          <w:rPr>
            <w:rFonts w:ascii="Cambria Math" w:eastAsiaTheme="minorEastAsia" w:hAnsi="Cambria Math"/>
          </w:rPr>
          <m:t>μW</m:t>
        </m:r>
      </m:oMath>
    </w:p>
    <w:p w:rsidR="00766F37" w:rsidRDefault="00766F37" w:rsidP="00B814F9">
      <w:pPr>
        <w:ind w:firstLine="720"/>
        <w:jc w:val="center"/>
        <w:rPr>
          <w:rFonts w:eastAsiaTheme="minorEastAsia"/>
        </w:rPr>
      </w:pPr>
      <w:r>
        <w:rPr>
          <w:rFonts w:eastAsiaTheme="minorEastAsia"/>
        </w:rPr>
        <w:t xml:space="preserve">Matched resistor: </w:t>
      </w:r>
      <m:oMath>
        <m:r>
          <w:rPr>
            <w:rFonts w:ascii="Cambria Math" w:hAnsi="Cambria Math"/>
          </w:rPr>
          <m:t>P=</m:t>
        </m:r>
        <m:sSup>
          <m:sSupPr>
            <m:ctrlPr>
              <w:rPr>
                <w:rFonts w:ascii="Cambria Math" w:hAnsi="Cambria Math"/>
                <w:i/>
              </w:rPr>
            </m:ctrlPr>
          </m:sSupPr>
          <m:e>
            <m:r>
              <w:rPr>
                <w:rFonts w:ascii="Cambria Math" w:hAnsi="Cambria Math"/>
              </w:rPr>
              <m:t>I</m:t>
            </m:r>
          </m:e>
          <m:sup>
            <m:r>
              <w:rPr>
                <w:rFonts w:ascii="Cambria Math" w:hAnsi="Cambria Math"/>
              </w:rPr>
              <m:t>2</m:t>
            </m:r>
          </m:sup>
        </m:sSup>
        <m:r>
          <w:rPr>
            <w:rFonts w:ascii="Cambria Math" w:hAnsi="Cambria Math"/>
          </w:rPr>
          <m:t>*R=</m:t>
        </m:r>
        <m:sSup>
          <m:sSupPr>
            <m:ctrlPr>
              <w:rPr>
                <w:rFonts w:ascii="Cambria Math" w:hAnsi="Cambria Math"/>
                <w:i/>
              </w:rPr>
            </m:ctrlPr>
          </m:sSupPr>
          <m:e>
            <m:d>
              <m:dPr>
                <m:ctrlPr>
                  <w:rPr>
                    <w:rFonts w:ascii="Cambria Math" w:hAnsi="Cambria Math"/>
                    <w:i/>
                  </w:rPr>
                </m:ctrlPr>
              </m:dPr>
              <m:e>
                <m:r>
                  <w:rPr>
                    <w:rFonts w:ascii="Cambria Math" w:hAnsi="Cambria Math"/>
                  </w:rPr>
                  <m:t>848</m:t>
                </m:r>
                <m:r>
                  <m:rPr>
                    <m:sty m:val="p"/>
                  </m:rPr>
                  <w:rPr>
                    <w:rFonts w:ascii="Cambria Math" w:eastAsiaTheme="minorEastAsia" w:hAnsi="Cambria Math"/>
                  </w:rPr>
                  <m:t>μ</m:t>
                </m:r>
                <m:r>
                  <m:rPr>
                    <m:sty m:val="p"/>
                  </m:rPr>
                  <w:rPr>
                    <w:rFonts w:ascii="Cambria Math" w:eastAsiaTheme="minorEastAsia"/>
                  </w:rPr>
                  <m:t>A</m:t>
                </m:r>
              </m:e>
            </m:d>
          </m:e>
          <m:sup>
            <m:r>
              <w:rPr>
                <w:rFonts w:ascii="Cambria Math" w:hAnsi="Cambria Math"/>
              </w:rPr>
              <m:t>2</m:t>
            </m:r>
          </m:sup>
        </m:sSup>
        <m:r>
          <w:rPr>
            <w:rFonts w:ascii="Cambria Math" w:hAnsi="Cambria Math"/>
          </w:rPr>
          <m:t>*0.1</m:t>
        </m:r>
        <m:r>
          <m:rPr>
            <m:sty m:val="p"/>
          </m:rPr>
          <w:rPr>
            <w:rFonts w:ascii="Cambria Math" w:hAnsi="Cambria Math"/>
          </w:rPr>
          <m:t>Ω</m:t>
        </m:r>
        <m:r>
          <w:rPr>
            <w:rFonts w:ascii="Cambria Math" w:hAnsi="Cambria Math"/>
          </w:rPr>
          <m:t>=71.9n</m:t>
        </m:r>
        <m:r>
          <m:rPr>
            <m:sty m:val="p"/>
          </m:rPr>
          <w:rPr>
            <w:rFonts w:ascii="Cambria Math" w:eastAsiaTheme="minorEastAsia" w:hAnsi="Cambria Math"/>
          </w:rPr>
          <m:t>W</m:t>
        </m:r>
      </m:oMath>
    </w:p>
    <w:p w:rsidR="00766F37" w:rsidRDefault="00766F37" w:rsidP="00B814F9">
      <w:pPr>
        <w:ind w:firstLine="720"/>
        <w:jc w:val="center"/>
      </w:pPr>
      <w:r>
        <w:rPr>
          <w:rFonts w:eastAsiaTheme="minorEastAsia"/>
        </w:rPr>
        <w:t xml:space="preserve">Lead &amp; Heart:  </w:t>
      </w:r>
      <m:oMath>
        <m:r>
          <w:rPr>
            <w:rFonts w:ascii="Cambria Math" w:hAnsi="Cambria Math"/>
          </w:rPr>
          <m:t>P=</m:t>
        </m:r>
        <m:sSup>
          <m:sSupPr>
            <m:ctrlPr>
              <w:rPr>
                <w:rFonts w:ascii="Cambria Math" w:hAnsi="Cambria Math"/>
                <w:i/>
              </w:rPr>
            </m:ctrlPr>
          </m:sSupPr>
          <m:e>
            <m:r>
              <w:rPr>
                <w:rFonts w:ascii="Cambria Math" w:hAnsi="Cambria Math"/>
              </w:rPr>
              <m:t>I</m:t>
            </m:r>
          </m:e>
          <m:sup>
            <m:r>
              <w:rPr>
                <w:rFonts w:ascii="Cambria Math" w:hAnsi="Cambria Math"/>
              </w:rPr>
              <m:t>2</m:t>
            </m:r>
          </m:sup>
        </m:sSup>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tot</m:t>
                </m:r>
              </m:sub>
            </m:sSub>
          </m:e>
        </m:d>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848</m:t>
                </m:r>
                <m:r>
                  <m:rPr>
                    <m:sty m:val="p"/>
                  </m:rPr>
                  <w:rPr>
                    <w:rFonts w:ascii="Cambria Math" w:eastAsiaTheme="minorEastAsia" w:hAnsi="Cambria Math"/>
                  </w:rPr>
                  <m:t>μ</m:t>
                </m:r>
                <m:r>
                  <m:rPr>
                    <m:sty m:val="p"/>
                  </m:rPr>
                  <w:rPr>
                    <w:rFonts w:ascii="Cambria Math" w:eastAsiaTheme="minorEastAsia"/>
                  </w:rPr>
                  <m:t>A</m:t>
                </m:r>
              </m:e>
            </m:d>
          </m:e>
          <m:sup>
            <m:r>
              <w:rPr>
                <w:rFonts w:ascii="Cambria Math" w:hAnsi="Cambria Math"/>
              </w:rPr>
              <m:t>2</m:t>
            </m:r>
          </m:sup>
        </m:sSup>
        <m:r>
          <w:rPr>
            <w:rFonts w:ascii="Cambria Math" w:hAnsi="Cambria Math"/>
          </w:rPr>
          <m:t>*</m:t>
        </m:r>
        <m:d>
          <m:dPr>
            <m:ctrlPr>
              <w:rPr>
                <w:rFonts w:ascii="Cambria Math" w:hAnsi="Cambria Math"/>
                <w:i/>
              </w:rPr>
            </m:ctrlPr>
          </m:dPr>
          <m:e>
            <m:r>
              <w:rPr>
                <w:rFonts w:ascii="Cambria Math" w:hAnsi="Cambria Math"/>
              </w:rPr>
              <m:t>39,249.74-j5426.42</m:t>
            </m:r>
          </m:e>
        </m:d>
        <m:r>
          <w:rPr>
            <w:rFonts w:ascii="Cambria Math" w:hAnsi="Cambria Math"/>
          </w:rPr>
          <m:t>=0.0282-j0.0039</m:t>
        </m:r>
      </m:oMath>
    </w:p>
    <w:p w:rsidR="00766F37" w:rsidRPr="00B814F9" w:rsidRDefault="00766F37" w:rsidP="00B814F9">
      <w:pPr>
        <w:ind w:left="720" w:firstLine="720"/>
        <w:jc w:val="center"/>
        <w:rPr>
          <w:rFonts w:eastAsiaTheme="minorEastAsia"/>
        </w:rPr>
      </w:pPr>
      <m:oMathPara>
        <m:oMathParaPr>
          <m:jc m:val="center"/>
        </m:oMathParaPr>
        <m:oMath>
          <m:r>
            <w:rPr>
              <w:rFonts w:ascii="Cambria Math" w:hAnsi="Cambria Math"/>
            </w:rPr>
            <m:t>P=</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(0.0828)</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(0.0039)</m:t>
                  </m:r>
                </m:e>
                <m:sup>
                  <m:r>
                    <w:rPr>
                      <w:rFonts w:ascii="Cambria Math" w:hAnsi="Cambria Math"/>
                    </w:rPr>
                    <m:t>2</m:t>
                  </m:r>
                </m:sup>
              </m:sSup>
            </m:e>
          </m:rad>
          <m:r>
            <w:rPr>
              <w:rFonts w:ascii="Cambria Math" w:hAnsi="Cambria Math"/>
            </w:rPr>
            <m:t>=82.89mW</m:t>
          </m:r>
        </m:oMath>
      </m:oMathPara>
    </w:p>
    <w:p w:rsidR="00766F37" w:rsidRDefault="00766F37" w:rsidP="00B814F9">
      <w:pPr>
        <w:jc w:val="center"/>
        <w:rPr>
          <w:rFonts w:eastAsiaTheme="minorEastAsia"/>
        </w:rPr>
      </w:pPr>
      <w:r>
        <w:rPr>
          <w:rFonts w:eastAsiaTheme="minorEastAsia"/>
        </w:rPr>
        <w:t>Clearly the lead and heart are requiring the most power, which is to be expected.</w:t>
      </w:r>
    </w:p>
    <w:p w:rsidR="00766F37" w:rsidRDefault="00766F37" w:rsidP="00766F37">
      <w:pPr>
        <w:rPr>
          <w:rFonts w:eastAsiaTheme="minorEastAsia"/>
        </w:rPr>
      </w:pPr>
    </w:p>
    <w:p w:rsidR="00766F37" w:rsidRDefault="007825A4" w:rsidP="00766F37">
      <w:r>
        <w:t>The target battery life was two months</w:t>
      </w:r>
      <w:r w:rsidR="00766F37">
        <w:t>. The battery supplies current to the PIC and to the voltage divider. Therefore, taking the 7</w:t>
      </w:r>
      <w:r w:rsidR="00B814F9">
        <w:t>5</w:t>
      </w:r>
      <w:r w:rsidR="00766F37">
        <w:t>mAh of battery life divided by the sum of those two currents will give us how long the battery will last.</w:t>
      </w:r>
    </w:p>
    <w:p w:rsidR="00766F37" w:rsidRPr="00B814F9" w:rsidRDefault="004F438E" w:rsidP="00766F37">
      <w:pPr>
        <w:ind w:left="720" w:firstLine="720"/>
        <w:rPr>
          <w:rFonts w:eastAsiaTheme="minorEastAsia"/>
        </w:rPr>
      </w:pPr>
      <m:oMathPara>
        <m:oMathParaPr>
          <m:jc m:val="center"/>
        </m:oMathParaPr>
        <m:oMath>
          <m:f>
            <m:fPr>
              <m:ctrlPr>
                <w:rPr>
                  <w:rFonts w:ascii="Cambria Math" w:eastAsiaTheme="minorEastAsia" w:hAnsi="Cambria Math"/>
                  <w:i/>
                </w:rPr>
              </m:ctrlPr>
            </m:fPr>
            <m:num>
              <m:r>
                <w:rPr>
                  <w:rFonts w:ascii="Cambria Math" w:eastAsiaTheme="minorEastAsia" w:hAnsi="Cambria Math"/>
                </w:rPr>
                <m:t>75mAh</m:t>
              </m:r>
            </m:num>
            <m:den>
              <m:r>
                <w:rPr>
                  <w:rFonts w:ascii="Cambria Math" w:eastAsiaTheme="minorEastAsia" w:hAnsi="Cambria Math"/>
                </w:rPr>
                <m:t>852.6</m:t>
              </m:r>
              <m:r>
                <m:rPr>
                  <m:sty m:val="p"/>
                </m:rPr>
                <w:rPr>
                  <w:rFonts w:ascii="Cambria Math" w:eastAsiaTheme="minorEastAsia" w:hAnsi="Cambria Math"/>
                </w:rPr>
                <m:t>μA</m:t>
              </m:r>
            </m:den>
          </m:f>
          <m:r>
            <w:rPr>
              <w:rFonts w:ascii="Cambria Math" w:eastAsiaTheme="minorEastAsia" w:hAnsi="Cambria Math"/>
            </w:rPr>
            <m:t>=87.96 days</m:t>
          </m:r>
        </m:oMath>
      </m:oMathPara>
    </w:p>
    <w:p w:rsidR="00766F37" w:rsidRDefault="00766F37" w:rsidP="00B814F9">
      <w:pPr>
        <w:jc w:val="center"/>
        <w:rPr>
          <w:rFonts w:eastAsiaTheme="minorEastAsia"/>
        </w:rPr>
      </w:pPr>
      <w:r>
        <w:rPr>
          <w:rFonts w:eastAsiaTheme="minorEastAsia"/>
        </w:rPr>
        <w:t xml:space="preserve">With the current circuit, this battery will last about </w:t>
      </w:r>
      <w:r w:rsidR="005E2E3A">
        <w:rPr>
          <w:rFonts w:eastAsiaTheme="minorEastAsia"/>
        </w:rPr>
        <w:t>88</w:t>
      </w:r>
      <w:r>
        <w:rPr>
          <w:rFonts w:eastAsiaTheme="minorEastAsia"/>
        </w:rPr>
        <w:t xml:space="preserve"> days, which is well above our 2 month goal.</w:t>
      </w:r>
      <w:r w:rsidR="00B814F9">
        <w:rPr>
          <w:rFonts w:eastAsiaTheme="minorEastAsia"/>
        </w:rPr>
        <w:t xml:space="preserve"> However, the continuous discharge graph from the battery datasheet suggests it will not last that long.</w:t>
      </w:r>
    </w:p>
    <w:p w:rsidR="00B814F9" w:rsidRDefault="00B814F9" w:rsidP="00B814F9">
      <w:pPr>
        <w:jc w:val="center"/>
        <w:rPr>
          <w:rFonts w:eastAsiaTheme="minorEastAsia"/>
        </w:rPr>
      </w:pPr>
    </w:p>
    <w:p w:rsidR="00766F37" w:rsidRDefault="00B814F9" w:rsidP="00B814F9">
      <w:pPr>
        <w:jc w:val="center"/>
        <w:rPr>
          <w:rFonts w:eastAsiaTheme="minorEastAsia"/>
        </w:rPr>
      </w:pPr>
      <w:r>
        <w:rPr>
          <w:noProof/>
        </w:rPr>
        <w:lastRenderedPageBreak/>
        <w:drawing>
          <wp:inline distT="0" distB="0" distL="0" distR="0">
            <wp:extent cx="3138055" cy="234827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3145617" cy="2353933"/>
                    </a:xfrm>
                    <a:prstGeom prst="rect">
                      <a:avLst/>
                    </a:prstGeom>
                  </pic:spPr>
                </pic:pic>
              </a:graphicData>
            </a:graphic>
          </wp:inline>
        </w:drawing>
      </w:r>
    </w:p>
    <w:p w:rsidR="00766F37" w:rsidRDefault="007825A4" w:rsidP="00B814F9">
      <w:pPr>
        <w:jc w:val="center"/>
      </w:pPr>
      <w:r>
        <w:t>Each component should</w:t>
      </w:r>
      <w:r w:rsidR="00766F37">
        <w:t xml:space="preserve"> operate at the temperature inside of a mouse. The average mouse body temperature is</w:t>
      </w:r>
      <w:r w:rsidR="00766F37" w:rsidRPr="007F0204">
        <w:t xml:space="preserve"> 36.9°C</w:t>
      </w:r>
      <w:r w:rsidR="00766F37">
        <w:t xml:space="preserve">. </w:t>
      </w:r>
      <w:r>
        <w:t>T</w:t>
      </w:r>
      <w:r w:rsidR="00766F37">
        <w:t>his information and the equation below</w:t>
      </w:r>
      <w:r>
        <w:t xml:space="preserve"> will be used</w:t>
      </w:r>
      <w:r w:rsidR="00766F37">
        <w:t xml:space="preserve"> to verify that the power dissipation is not exceeding the following:</w:t>
      </w:r>
    </w:p>
    <w:p w:rsidR="00766F37" w:rsidRPr="00B814F9" w:rsidRDefault="00766F37" w:rsidP="00B814F9">
      <w:pPr>
        <w:ind w:left="720" w:firstLine="720"/>
        <w:jc w:val="center"/>
      </w:pPr>
      <m:oMathPara>
        <m:oMathParaPr>
          <m:jc m:val="center"/>
        </m:oMathParaPr>
        <m:oMath>
          <m:r>
            <w:rPr>
              <w:rFonts w:ascii="Cambria Math" w:hAnsi="Cambria Math"/>
            </w:rPr>
            <m:t>P=</m:t>
          </m:r>
          <m:f>
            <m:fPr>
              <m:ctrlPr>
                <w:rPr>
                  <w:rFonts w:ascii="Cambria Math" w:hAnsi="Cambria Math"/>
                  <w:i/>
                </w:rPr>
              </m:ctrlPr>
            </m:fPr>
            <m:num>
              <m:r>
                <w:rPr>
                  <w:rFonts w:ascii="Cambria Math" w:hAnsi="Cambria Math"/>
                </w:rPr>
                <m:t>∆T</m:t>
              </m:r>
            </m:num>
            <m:den>
              <m:sSub>
                <m:sSubPr>
                  <m:ctrlPr>
                    <w:rPr>
                      <w:rFonts w:ascii="Cambria Math" w:hAnsi="Cambria Math"/>
                      <w:i/>
                    </w:rPr>
                  </m:ctrlPr>
                </m:sSubPr>
                <m:e>
                  <m:r>
                    <w:rPr>
                      <w:rFonts w:ascii="Cambria Math" w:hAnsi="Cambria Math"/>
                    </w:rPr>
                    <m:t>θ</m:t>
                  </m:r>
                </m:e>
                <m:sub>
                  <m:r>
                    <w:rPr>
                      <w:rFonts w:ascii="Cambria Math" w:hAnsi="Cambria Math"/>
                    </w:rPr>
                    <m:t>JA</m:t>
                  </m:r>
                </m:sub>
              </m:sSub>
            </m:den>
          </m:f>
        </m:oMath>
      </m:oMathPara>
    </w:p>
    <w:p w:rsidR="00766F37" w:rsidRDefault="00766F37" w:rsidP="00B814F9">
      <w:pPr>
        <w:ind w:firstLine="720"/>
        <w:jc w:val="center"/>
        <w:rPr>
          <w:vertAlign w:val="subscript"/>
        </w:rPr>
      </w:pPr>
      <w:r>
        <w:t>∆T : mouse body temperature – max T</w:t>
      </w:r>
      <w:r>
        <w:rPr>
          <w:vertAlign w:val="subscript"/>
        </w:rPr>
        <w:t>OP</w:t>
      </w:r>
    </w:p>
    <w:p w:rsidR="00766F37" w:rsidRPr="007F0204" w:rsidRDefault="00766F37" w:rsidP="00B814F9">
      <w:pPr>
        <w:ind w:firstLine="720"/>
        <w:jc w:val="center"/>
      </w:pPr>
      <w:r>
        <w:t>T</w:t>
      </w:r>
      <w:r>
        <w:rPr>
          <w:vertAlign w:val="subscript"/>
        </w:rPr>
        <w:t>OP</w:t>
      </w:r>
      <w:r>
        <w:t xml:space="preserve"> : operating junction temperature range</w:t>
      </w:r>
    </w:p>
    <w:p w:rsidR="00766F37" w:rsidRDefault="004F438E" w:rsidP="00B814F9">
      <w:pPr>
        <w:ind w:firstLine="720"/>
        <w:jc w:val="center"/>
      </w:pPr>
      <m:oMath>
        <m:sSub>
          <m:sSubPr>
            <m:ctrlPr>
              <w:rPr>
                <w:rFonts w:ascii="Cambria Math" w:hAnsi="Cambria Math"/>
                <w:i/>
              </w:rPr>
            </m:ctrlPr>
          </m:sSubPr>
          <m:e>
            <m:r>
              <w:rPr>
                <w:rFonts w:ascii="Cambria Math" w:hAnsi="Cambria Math"/>
              </w:rPr>
              <m:t>θ</m:t>
            </m:r>
          </m:e>
          <m:sub>
            <m:r>
              <w:rPr>
                <w:rFonts w:ascii="Cambria Math" w:hAnsi="Cambria Math"/>
              </w:rPr>
              <m:t>JA</m:t>
            </m:r>
          </m:sub>
        </m:sSub>
      </m:oMath>
      <w:r w:rsidR="00766F37">
        <w:rPr>
          <w:vertAlign w:val="subscript"/>
        </w:rPr>
        <w:t xml:space="preserve"> </w:t>
      </w:r>
      <w:r w:rsidR="00766F37">
        <w:t>: thermal resistance junction – ambient (how hot the junction gets while dissipating power)</w:t>
      </w:r>
    </w:p>
    <w:p w:rsidR="00766F37" w:rsidRDefault="00766F37" w:rsidP="00B814F9">
      <w:pPr>
        <w:ind w:firstLine="720"/>
        <w:jc w:val="center"/>
      </w:pPr>
      <w:r>
        <w:t>I : supply current</w:t>
      </w:r>
    </w:p>
    <w:p w:rsidR="00B814F9" w:rsidRDefault="00B814F9" w:rsidP="00B814F9">
      <w:pPr>
        <w:ind w:firstLine="720"/>
        <w:jc w:val="center"/>
      </w:pPr>
    </w:p>
    <w:p w:rsidR="00766F37" w:rsidRPr="008A4DF2" w:rsidRDefault="00B814F9" w:rsidP="00B814F9">
      <w:pPr>
        <w:jc w:val="center"/>
      </w:pPr>
      <w:r>
        <w:t>PIC</w:t>
      </w:r>
      <w:r w:rsidR="00766F37" w:rsidRPr="008A4DF2">
        <w:t>10F200</w:t>
      </w:r>
    </w:p>
    <w:p w:rsidR="00766F37" w:rsidRDefault="00766F37" w:rsidP="00B814F9">
      <w:pPr>
        <w:ind w:firstLine="720"/>
        <w:jc w:val="center"/>
      </w:pPr>
      <w:r>
        <w:t>∆T : 125°C-36.9°C=88.1°C</w:t>
      </w:r>
    </w:p>
    <w:p w:rsidR="00766F37" w:rsidRDefault="00766F37" w:rsidP="00B814F9">
      <w:pPr>
        <w:ind w:firstLine="720"/>
        <w:jc w:val="center"/>
      </w:pPr>
      <w:r>
        <w:t>T</w:t>
      </w:r>
      <w:r>
        <w:rPr>
          <w:vertAlign w:val="subscript"/>
        </w:rPr>
        <w:t>OP</w:t>
      </w:r>
      <w:r>
        <w:t xml:space="preserve"> : -40°C to 125°C</w:t>
      </w:r>
    </w:p>
    <w:p w:rsidR="00766F37" w:rsidRDefault="004F438E" w:rsidP="00B814F9">
      <w:pPr>
        <w:ind w:firstLine="720"/>
        <w:jc w:val="center"/>
      </w:pPr>
      <m:oMath>
        <m:sSub>
          <m:sSubPr>
            <m:ctrlPr>
              <w:rPr>
                <w:rFonts w:ascii="Cambria Math" w:hAnsi="Cambria Math"/>
                <w:i/>
              </w:rPr>
            </m:ctrlPr>
          </m:sSubPr>
          <m:e>
            <m:r>
              <w:rPr>
                <w:rFonts w:ascii="Cambria Math" w:hAnsi="Cambria Math"/>
              </w:rPr>
              <m:t>θ</m:t>
            </m:r>
          </m:e>
          <m:sub>
            <m:r>
              <w:rPr>
                <w:rFonts w:ascii="Cambria Math" w:hAnsi="Cambria Math"/>
              </w:rPr>
              <m:t>JA</m:t>
            </m:r>
          </m:sub>
        </m:sSub>
      </m:oMath>
      <w:r w:rsidR="00766F37">
        <w:rPr>
          <w:vertAlign w:val="subscript"/>
        </w:rPr>
        <w:t xml:space="preserve"> </w:t>
      </w:r>
      <w:r w:rsidR="00766F37">
        <w:t>: not given</w:t>
      </w:r>
    </w:p>
    <w:p w:rsidR="00766F37" w:rsidRDefault="00766F37" w:rsidP="00B814F9">
      <w:pPr>
        <w:ind w:firstLine="720"/>
        <w:jc w:val="center"/>
      </w:pPr>
      <w:r>
        <w:t>I : 852.6μF</w:t>
      </w:r>
    </w:p>
    <w:p w:rsidR="00B814F9" w:rsidRDefault="00B814F9" w:rsidP="00B814F9">
      <w:pPr>
        <w:ind w:firstLine="720"/>
        <w:jc w:val="center"/>
      </w:pPr>
    </w:p>
    <w:p w:rsidR="00766F37" w:rsidRPr="008A4DF2" w:rsidRDefault="00766F37" w:rsidP="00B814F9">
      <w:pPr>
        <w:jc w:val="center"/>
      </w:pPr>
      <w:r w:rsidRPr="008A4DF2">
        <w:t>Comparator</w:t>
      </w:r>
    </w:p>
    <w:p w:rsidR="00766F37" w:rsidRDefault="00766F37" w:rsidP="00B814F9">
      <w:pPr>
        <w:ind w:firstLine="720"/>
        <w:jc w:val="center"/>
      </w:pPr>
      <w:r>
        <w:t>∆T : 105°C-36.9°C=68.1°C</w:t>
      </w:r>
    </w:p>
    <w:p w:rsidR="00766F37" w:rsidRDefault="00766F37" w:rsidP="00B814F9">
      <w:pPr>
        <w:ind w:firstLine="720"/>
        <w:jc w:val="center"/>
      </w:pPr>
      <w:r>
        <w:t>T</w:t>
      </w:r>
      <w:r>
        <w:rPr>
          <w:vertAlign w:val="subscript"/>
        </w:rPr>
        <w:t>OP</w:t>
      </w:r>
      <w:r>
        <w:t xml:space="preserve"> : -40°C to 105°C</w:t>
      </w:r>
    </w:p>
    <w:p w:rsidR="00766F37" w:rsidRDefault="004F438E" w:rsidP="00B814F9">
      <w:pPr>
        <w:ind w:firstLine="720"/>
        <w:jc w:val="center"/>
      </w:pPr>
      <m:oMath>
        <m:sSub>
          <m:sSubPr>
            <m:ctrlPr>
              <w:rPr>
                <w:rFonts w:ascii="Cambria Math" w:hAnsi="Cambria Math"/>
                <w:i/>
              </w:rPr>
            </m:ctrlPr>
          </m:sSubPr>
          <m:e>
            <m:r>
              <w:rPr>
                <w:rFonts w:ascii="Cambria Math" w:hAnsi="Cambria Math"/>
              </w:rPr>
              <m:t>θ</m:t>
            </m:r>
          </m:e>
          <m:sub>
            <m:r>
              <w:rPr>
                <w:rFonts w:ascii="Cambria Math" w:hAnsi="Cambria Math"/>
              </w:rPr>
              <m:t>JA</m:t>
            </m:r>
          </m:sub>
        </m:sSub>
      </m:oMath>
      <w:r w:rsidR="00766F37">
        <w:rPr>
          <w:vertAlign w:val="subscript"/>
        </w:rPr>
        <w:t xml:space="preserve"> </w:t>
      </w:r>
      <w:r w:rsidR="00766F37">
        <w:t>: 238°C/W</w:t>
      </w:r>
    </w:p>
    <w:p w:rsidR="00766F37" w:rsidRDefault="00766F37" w:rsidP="00B814F9">
      <w:pPr>
        <w:ind w:firstLine="720"/>
        <w:jc w:val="center"/>
      </w:pPr>
      <w:r>
        <w:t>I : 10μF</w:t>
      </w:r>
    </w:p>
    <w:p w:rsidR="00766F37" w:rsidRPr="00B814F9" w:rsidRDefault="00766F37" w:rsidP="00B814F9">
      <w:pPr>
        <w:ind w:left="720" w:firstLine="720"/>
        <w:jc w:val="center"/>
        <w:rPr>
          <w:rFonts w:eastAsiaTheme="minorEastAsia"/>
        </w:rPr>
      </w:pPr>
      <m:oMathPara>
        <m:oMathParaPr>
          <m:jc m:val="center"/>
        </m:oMathParaPr>
        <m:oMath>
          <m:r>
            <w:rPr>
              <w:rFonts w:ascii="Cambria Math" w:hAnsi="Cambria Math"/>
            </w:rPr>
            <m:t>P=</m:t>
          </m:r>
          <m:f>
            <m:fPr>
              <m:ctrlPr>
                <w:rPr>
                  <w:rFonts w:ascii="Cambria Math" w:hAnsi="Cambria Math"/>
                  <w:i/>
                </w:rPr>
              </m:ctrlPr>
            </m:fPr>
            <m:num>
              <m:r>
                <m:rPr>
                  <m:sty m:val="p"/>
                </m:rPr>
                <w:rPr>
                  <w:rFonts w:ascii="Cambria Math" w:hAnsi="Cambria Math"/>
                </w:rPr>
                <m:t>68.1°C</m:t>
              </m:r>
            </m:num>
            <m:den>
              <m:r>
                <m:rPr>
                  <m:sty m:val="p"/>
                </m:rPr>
                <w:rPr>
                  <w:rFonts w:ascii="Cambria Math" w:hAnsi="Cambria Math"/>
                </w:rPr>
                <m:t>238°C/W</m:t>
              </m:r>
            </m:den>
          </m:f>
          <m:r>
            <w:rPr>
              <w:rFonts w:ascii="Cambria Math" w:hAnsi="Cambria Math"/>
            </w:rPr>
            <m:t>=286.1mW&gt;31μW=3.1V*10μA</m:t>
          </m:r>
        </m:oMath>
      </m:oMathPara>
    </w:p>
    <w:p w:rsidR="00B814F9" w:rsidRPr="00B814F9" w:rsidRDefault="00B814F9" w:rsidP="00B814F9">
      <w:pPr>
        <w:ind w:left="720" w:firstLine="720"/>
        <w:jc w:val="center"/>
        <w:rPr>
          <w:rFonts w:eastAsiaTheme="minorEastAsia"/>
        </w:rPr>
      </w:pPr>
    </w:p>
    <w:p w:rsidR="00766F37" w:rsidRPr="008A4DF2" w:rsidRDefault="00766F37" w:rsidP="00B814F9">
      <w:pPr>
        <w:jc w:val="center"/>
      </w:pPr>
      <w:r w:rsidRPr="008A4DF2">
        <w:rPr>
          <w:rFonts w:eastAsiaTheme="minorEastAsia"/>
        </w:rPr>
        <w:t>Transistor</w:t>
      </w:r>
    </w:p>
    <w:p w:rsidR="00766F37" w:rsidRDefault="00766F37" w:rsidP="00B814F9">
      <w:pPr>
        <w:ind w:firstLine="720"/>
        <w:jc w:val="center"/>
      </w:pPr>
      <w:r>
        <w:t>∆T : 113.1°C</w:t>
      </w:r>
    </w:p>
    <w:p w:rsidR="00766F37" w:rsidRDefault="00766F37" w:rsidP="00B814F9">
      <w:pPr>
        <w:ind w:firstLine="720"/>
        <w:jc w:val="center"/>
      </w:pPr>
      <w:r>
        <w:t>T</w:t>
      </w:r>
      <w:r>
        <w:rPr>
          <w:vertAlign w:val="subscript"/>
        </w:rPr>
        <w:t>OP</w:t>
      </w:r>
      <w:r>
        <w:t xml:space="preserve"> : 150°C</w:t>
      </w:r>
    </w:p>
    <w:p w:rsidR="00766F37" w:rsidRDefault="004F438E" w:rsidP="00B814F9">
      <w:pPr>
        <w:ind w:firstLine="720"/>
        <w:jc w:val="center"/>
      </w:pPr>
      <m:oMath>
        <m:sSub>
          <m:sSubPr>
            <m:ctrlPr>
              <w:rPr>
                <w:rFonts w:ascii="Cambria Math" w:hAnsi="Cambria Math"/>
                <w:i/>
              </w:rPr>
            </m:ctrlPr>
          </m:sSubPr>
          <m:e>
            <m:r>
              <w:rPr>
                <w:rFonts w:ascii="Cambria Math" w:hAnsi="Cambria Math"/>
              </w:rPr>
              <m:t>θ</m:t>
            </m:r>
          </m:e>
          <m:sub>
            <m:r>
              <w:rPr>
                <w:rFonts w:ascii="Cambria Math" w:hAnsi="Cambria Math"/>
              </w:rPr>
              <m:t>JA</m:t>
            </m:r>
          </m:sub>
        </m:sSub>
      </m:oMath>
      <w:r w:rsidR="00766F37">
        <w:rPr>
          <w:vertAlign w:val="subscript"/>
        </w:rPr>
        <w:t xml:space="preserve"> </w:t>
      </w:r>
      <w:r w:rsidR="00766F37">
        <w:t>: 226.85°C/W</w:t>
      </w:r>
    </w:p>
    <w:p w:rsidR="00766F37" w:rsidRDefault="00766F37" w:rsidP="00B814F9">
      <w:pPr>
        <w:ind w:firstLine="720"/>
        <w:jc w:val="center"/>
      </w:pPr>
      <w:r>
        <w:t>I : 852.6μF</w:t>
      </w:r>
    </w:p>
    <w:p w:rsidR="00766F37" w:rsidRPr="00B814F9" w:rsidRDefault="00766F37" w:rsidP="00B814F9">
      <w:pPr>
        <w:ind w:left="720" w:firstLine="720"/>
        <w:jc w:val="center"/>
        <w:rPr>
          <w:rFonts w:eastAsiaTheme="minorEastAsia"/>
        </w:rPr>
      </w:pPr>
      <m:oMathPara>
        <m:oMathParaPr>
          <m:jc m:val="center"/>
        </m:oMathParaPr>
        <m:oMath>
          <m:r>
            <w:rPr>
              <w:rFonts w:ascii="Cambria Math" w:hAnsi="Cambria Math"/>
            </w:rPr>
            <m:t>P=</m:t>
          </m:r>
          <m:f>
            <m:fPr>
              <m:ctrlPr>
                <w:rPr>
                  <w:rFonts w:ascii="Cambria Math" w:hAnsi="Cambria Math"/>
                  <w:i/>
                </w:rPr>
              </m:ctrlPr>
            </m:fPr>
            <m:num>
              <m:r>
                <m:rPr>
                  <m:sty m:val="p"/>
                </m:rPr>
                <w:rPr>
                  <w:rFonts w:ascii="Cambria Math" w:hAnsi="Cambria Math"/>
                </w:rPr>
                <m:t>113.1°C</m:t>
              </m:r>
            </m:num>
            <m:den>
              <m:r>
                <m:rPr>
                  <m:sty m:val="p"/>
                </m:rPr>
                <w:rPr>
                  <w:rFonts w:ascii="Cambria Math" w:hAnsi="Cambria Math"/>
                </w:rPr>
                <m:t>226.85°C/W</m:t>
              </m:r>
            </m:den>
          </m:f>
          <m:r>
            <w:rPr>
              <w:rFonts w:ascii="Cambria Math" w:hAnsi="Cambria Math"/>
            </w:rPr>
            <m:t>=498.57mW&gt;negligible</m:t>
          </m:r>
        </m:oMath>
      </m:oMathPara>
    </w:p>
    <w:p w:rsidR="00EB12B2" w:rsidRDefault="00EB12B2">
      <w:pPr>
        <w:rPr>
          <w:b/>
          <w:sz w:val="32"/>
          <w:szCs w:val="32"/>
        </w:rPr>
      </w:pPr>
    </w:p>
    <w:p w:rsidR="0060387B" w:rsidRDefault="0060387B" w:rsidP="00266F06">
      <w:pPr>
        <w:rPr>
          <w:b/>
          <w:sz w:val="32"/>
          <w:szCs w:val="32"/>
        </w:rPr>
      </w:pPr>
      <w:r>
        <w:rPr>
          <w:b/>
          <w:sz w:val="32"/>
          <w:szCs w:val="32"/>
        </w:rPr>
        <w:lastRenderedPageBreak/>
        <w:t>Printed Circuit Board</w:t>
      </w:r>
    </w:p>
    <w:p w:rsidR="0060387B" w:rsidRPr="0060387B" w:rsidRDefault="0060387B" w:rsidP="00266F06">
      <w:pPr>
        <w:rPr>
          <w:sz w:val="32"/>
          <w:szCs w:val="32"/>
        </w:rPr>
      </w:pPr>
      <w:r>
        <w:rPr>
          <w:sz w:val="32"/>
          <w:szCs w:val="32"/>
        </w:rPr>
        <w:t>B</w:t>
      </w:r>
      <w:r w:rsidRPr="0060387B">
        <w:rPr>
          <w:sz w:val="32"/>
          <w:szCs w:val="32"/>
        </w:rPr>
        <w:t>ottom</w:t>
      </w:r>
    </w:p>
    <w:p w:rsidR="0060387B" w:rsidRDefault="0060387B" w:rsidP="00266F06">
      <w:pPr>
        <w:rPr>
          <w:b/>
          <w:sz w:val="32"/>
          <w:szCs w:val="32"/>
        </w:rPr>
      </w:pPr>
      <w:r>
        <w:rPr>
          <w:noProof/>
        </w:rPr>
        <w:drawing>
          <wp:inline distT="0" distB="0" distL="0" distR="0">
            <wp:extent cx="5483792" cy="4094922"/>
            <wp:effectExtent l="0" t="0" r="3175"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6400" cy="4096870"/>
                    </a:xfrm>
                    <a:prstGeom prst="rect">
                      <a:avLst/>
                    </a:prstGeom>
                    <a:noFill/>
                    <a:ln>
                      <a:noFill/>
                    </a:ln>
                  </pic:spPr>
                </pic:pic>
              </a:graphicData>
            </a:graphic>
          </wp:inline>
        </w:drawing>
      </w:r>
    </w:p>
    <w:p w:rsidR="0060387B" w:rsidRDefault="0060387B" w:rsidP="00266F06">
      <w:pPr>
        <w:rPr>
          <w:sz w:val="32"/>
          <w:szCs w:val="32"/>
        </w:rPr>
      </w:pPr>
      <w:r w:rsidRPr="0060387B">
        <w:rPr>
          <w:sz w:val="32"/>
          <w:szCs w:val="32"/>
        </w:rPr>
        <w:t>Top</w:t>
      </w:r>
    </w:p>
    <w:p w:rsidR="0060387B" w:rsidRPr="0060387B" w:rsidRDefault="0060387B" w:rsidP="00266F06">
      <w:pPr>
        <w:rPr>
          <w:sz w:val="32"/>
          <w:szCs w:val="32"/>
        </w:rPr>
      </w:pPr>
      <w:r>
        <w:rPr>
          <w:noProof/>
        </w:rPr>
        <w:drawing>
          <wp:inline distT="0" distB="0" distL="0" distR="0">
            <wp:extent cx="5485393" cy="3649649"/>
            <wp:effectExtent l="0" t="0" r="1270" b="825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86400" cy="3650319"/>
                    </a:xfrm>
                    <a:prstGeom prst="rect">
                      <a:avLst/>
                    </a:prstGeom>
                    <a:noFill/>
                    <a:ln>
                      <a:noFill/>
                    </a:ln>
                  </pic:spPr>
                </pic:pic>
              </a:graphicData>
            </a:graphic>
          </wp:inline>
        </w:drawing>
      </w:r>
    </w:p>
    <w:p w:rsidR="00266F06" w:rsidRDefault="00266F06" w:rsidP="00266F06">
      <w:pPr>
        <w:rPr>
          <w:b/>
          <w:sz w:val="32"/>
          <w:szCs w:val="32"/>
        </w:rPr>
      </w:pPr>
      <w:r>
        <w:rPr>
          <w:b/>
          <w:sz w:val="32"/>
          <w:szCs w:val="32"/>
        </w:rPr>
        <w:lastRenderedPageBreak/>
        <w:t>Final Product</w:t>
      </w:r>
    </w:p>
    <w:p w:rsidR="000D13D4" w:rsidRDefault="000D13D4" w:rsidP="00995844">
      <w:pPr>
        <w:autoSpaceDE w:val="0"/>
        <w:autoSpaceDN w:val="0"/>
        <w:adjustRightInd w:val="0"/>
        <w:rPr>
          <w:bCs/>
        </w:rPr>
      </w:pPr>
    </w:p>
    <w:p w:rsidR="000D13D4" w:rsidRDefault="000D13D4" w:rsidP="00EB12B2">
      <w:pPr>
        <w:autoSpaceDE w:val="0"/>
        <w:autoSpaceDN w:val="0"/>
        <w:adjustRightInd w:val="0"/>
        <w:jc w:val="center"/>
        <w:rPr>
          <w:bCs/>
        </w:rPr>
      </w:pPr>
    </w:p>
    <w:p w:rsidR="00EB12B2" w:rsidRDefault="00EB12B2" w:rsidP="00EB12B2">
      <w:pPr>
        <w:autoSpaceDE w:val="0"/>
        <w:autoSpaceDN w:val="0"/>
        <w:adjustRightInd w:val="0"/>
        <w:jc w:val="center"/>
        <w:rPr>
          <w:bCs/>
        </w:rPr>
      </w:pPr>
      <w:r>
        <w:rPr>
          <w:bCs/>
          <w:noProof/>
        </w:rPr>
        <w:drawing>
          <wp:inline distT="0" distB="0" distL="0" distR="0">
            <wp:extent cx="2346325" cy="1845945"/>
            <wp:effectExtent l="0" t="0" r="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46325" cy="1845945"/>
                    </a:xfrm>
                    <a:prstGeom prst="rect">
                      <a:avLst/>
                    </a:prstGeom>
                    <a:noFill/>
                    <a:ln>
                      <a:noFill/>
                    </a:ln>
                  </pic:spPr>
                </pic:pic>
              </a:graphicData>
            </a:graphic>
          </wp:inline>
        </w:drawing>
      </w:r>
    </w:p>
    <w:p w:rsidR="00EB12B2" w:rsidRDefault="00EB12B2" w:rsidP="00EB12B2">
      <w:pPr>
        <w:autoSpaceDE w:val="0"/>
        <w:autoSpaceDN w:val="0"/>
        <w:adjustRightInd w:val="0"/>
        <w:jc w:val="center"/>
        <w:rPr>
          <w:bCs/>
        </w:rPr>
      </w:pPr>
      <w:r>
        <w:rPr>
          <w:bCs/>
        </w:rPr>
        <w:t>Device outside of case populated</w:t>
      </w:r>
    </w:p>
    <w:p w:rsidR="00EB12B2" w:rsidRDefault="00EB12B2" w:rsidP="00EB12B2">
      <w:pPr>
        <w:autoSpaceDE w:val="0"/>
        <w:autoSpaceDN w:val="0"/>
        <w:adjustRightInd w:val="0"/>
        <w:jc w:val="center"/>
        <w:rPr>
          <w:bCs/>
        </w:rPr>
      </w:pPr>
      <w:r>
        <w:rPr>
          <w:bCs/>
          <w:noProof/>
        </w:rPr>
        <w:drawing>
          <wp:inline distT="0" distB="0" distL="0" distR="0">
            <wp:extent cx="2314575" cy="19716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14575" cy="1971675"/>
                    </a:xfrm>
                    <a:prstGeom prst="rect">
                      <a:avLst/>
                    </a:prstGeom>
                    <a:noFill/>
                    <a:ln>
                      <a:noFill/>
                    </a:ln>
                  </pic:spPr>
                </pic:pic>
              </a:graphicData>
            </a:graphic>
          </wp:inline>
        </w:drawing>
      </w:r>
    </w:p>
    <w:p w:rsidR="00EB12B2" w:rsidRDefault="00EB12B2" w:rsidP="00EB12B2">
      <w:pPr>
        <w:autoSpaceDE w:val="0"/>
        <w:autoSpaceDN w:val="0"/>
        <w:adjustRightInd w:val="0"/>
        <w:jc w:val="center"/>
        <w:rPr>
          <w:bCs/>
        </w:rPr>
      </w:pPr>
      <w:r>
        <w:rPr>
          <w:bCs/>
        </w:rPr>
        <w:t>Device inside of case unpopulated</w:t>
      </w:r>
    </w:p>
    <w:p w:rsidR="00EB12B2" w:rsidRDefault="00EB12B2" w:rsidP="00EB12B2">
      <w:pPr>
        <w:autoSpaceDE w:val="0"/>
        <w:autoSpaceDN w:val="0"/>
        <w:adjustRightInd w:val="0"/>
        <w:jc w:val="center"/>
        <w:rPr>
          <w:bCs/>
        </w:rPr>
      </w:pPr>
      <w:r>
        <w:rPr>
          <w:bCs/>
          <w:noProof/>
        </w:rPr>
        <w:drawing>
          <wp:inline distT="0" distB="0" distL="0" distR="0">
            <wp:extent cx="1423670" cy="1708150"/>
            <wp:effectExtent l="0" t="0" r="508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23670" cy="1708150"/>
                    </a:xfrm>
                    <a:prstGeom prst="rect">
                      <a:avLst/>
                    </a:prstGeom>
                    <a:noFill/>
                    <a:ln>
                      <a:noFill/>
                    </a:ln>
                  </pic:spPr>
                </pic:pic>
              </a:graphicData>
            </a:graphic>
          </wp:inline>
        </w:drawing>
      </w:r>
    </w:p>
    <w:p w:rsidR="00EB12B2" w:rsidRDefault="000E2FFE" w:rsidP="00EB12B2">
      <w:pPr>
        <w:autoSpaceDE w:val="0"/>
        <w:autoSpaceDN w:val="0"/>
        <w:adjustRightInd w:val="0"/>
        <w:jc w:val="center"/>
        <w:rPr>
          <w:bCs/>
        </w:rPr>
      </w:pPr>
      <w:r>
        <w:rPr>
          <w:bCs/>
        </w:rPr>
        <w:t>Ground plane of can used to attach ground lead</w:t>
      </w: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EB12B2" w:rsidRDefault="00EB12B2">
      <w:pPr>
        <w:rPr>
          <w:b/>
          <w:sz w:val="32"/>
          <w:szCs w:val="32"/>
        </w:rPr>
      </w:pPr>
      <w:r>
        <w:rPr>
          <w:b/>
          <w:sz w:val="32"/>
          <w:szCs w:val="32"/>
        </w:rPr>
        <w:br w:type="page"/>
      </w:r>
    </w:p>
    <w:p w:rsidR="00766F37" w:rsidRDefault="00766F37" w:rsidP="000D13D4">
      <w:pPr>
        <w:rPr>
          <w:b/>
          <w:sz w:val="32"/>
          <w:szCs w:val="32"/>
        </w:rPr>
      </w:pPr>
    </w:p>
    <w:p w:rsidR="000E2FFE" w:rsidRDefault="000E2FFE" w:rsidP="005C497B">
      <w:pPr>
        <w:rPr>
          <w:b/>
          <w:sz w:val="32"/>
          <w:szCs w:val="32"/>
        </w:rPr>
      </w:pPr>
      <w:r>
        <w:rPr>
          <w:b/>
          <w:sz w:val="32"/>
          <w:szCs w:val="32"/>
        </w:rPr>
        <w:t>Budget</w:t>
      </w:r>
    </w:p>
    <w:p w:rsidR="005C497B" w:rsidRDefault="005C497B" w:rsidP="005C497B">
      <w:pPr>
        <w:rPr>
          <w:noProof/>
        </w:rPr>
      </w:pPr>
    </w:p>
    <w:p w:rsidR="005C497B" w:rsidRDefault="007825A4" w:rsidP="005C497B">
      <w:pPr>
        <w:rPr>
          <w:b/>
          <w:sz w:val="32"/>
          <w:szCs w:val="32"/>
        </w:rPr>
      </w:pPr>
      <w:r>
        <w:rPr>
          <w:noProof/>
        </w:rPr>
        <w:t>The project had a w</w:t>
      </w:r>
      <w:r w:rsidR="005C497B">
        <w:rPr>
          <w:noProof/>
        </w:rPr>
        <w:t xml:space="preserve">orking budget of ~$200. </w:t>
      </w:r>
      <w:r>
        <w:rPr>
          <w:noProof/>
        </w:rPr>
        <w:t>The final</w:t>
      </w:r>
      <w:r w:rsidR="005C497B">
        <w:rPr>
          <w:noProof/>
        </w:rPr>
        <w:t xml:space="preserve"> amount spent was $240.60. For detailed expenses, please see the attached spreadsheet below.</w:t>
      </w:r>
    </w:p>
    <w:bookmarkStart w:id="1" w:name="_MON_1447761313"/>
    <w:bookmarkEnd w:id="1"/>
    <w:p w:rsidR="005C497B" w:rsidRPr="000E2FFE" w:rsidRDefault="00E57534" w:rsidP="005C497B">
      <w:pPr>
        <w:jc w:val="center"/>
        <w:rPr>
          <w:b/>
          <w:sz w:val="32"/>
          <w:szCs w:val="32"/>
        </w:rPr>
      </w:pPr>
      <w:r w:rsidRPr="00AF503A">
        <w:rPr>
          <w:b/>
          <w:sz w:val="32"/>
          <w:szCs w:val="32"/>
        </w:rPr>
        <w:object w:dxaOrig="2040" w:dyaOrig="1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7.6pt" o:ole="">
            <v:imagedata r:id="rId25" o:title=""/>
          </v:shape>
          <o:OLEObject Type="Embed" ProgID="Excel.Sheet.12" ShapeID="_x0000_i1025" DrawAspect="Icon" ObjectID="_1448280015" r:id="rId26"/>
        </w:object>
      </w:r>
    </w:p>
    <w:p w:rsidR="000E2FFE" w:rsidRDefault="000E2FFE" w:rsidP="000E2FFE">
      <w:pPr>
        <w:rPr>
          <w:b/>
          <w:sz w:val="32"/>
          <w:szCs w:val="32"/>
        </w:rPr>
      </w:pPr>
      <w:r>
        <w:rPr>
          <w:b/>
          <w:sz w:val="32"/>
          <w:szCs w:val="32"/>
        </w:rPr>
        <w:t>Timeline</w:t>
      </w:r>
    </w:p>
    <w:p w:rsidR="00766F37" w:rsidRDefault="005C497B" w:rsidP="005C497B">
      <w:pPr>
        <w:jc w:val="center"/>
        <w:rPr>
          <w:b/>
          <w:sz w:val="32"/>
          <w:szCs w:val="32"/>
        </w:rPr>
      </w:pPr>
      <w:r>
        <w:rPr>
          <w:b/>
          <w:noProof/>
          <w:sz w:val="32"/>
          <w:szCs w:val="32"/>
        </w:rPr>
        <w:drawing>
          <wp:inline distT="0" distB="0" distL="0" distR="0">
            <wp:extent cx="5262113" cy="628865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65159" cy="6292297"/>
                    </a:xfrm>
                    <a:prstGeom prst="rect">
                      <a:avLst/>
                    </a:prstGeom>
                    <a:noFill/>
                    <a:ln>
                      <a:noFill/>
                    </a:ln>
                  </pic:spPr>
                </pic:pic>
              </a:graphicData>
            </a:graphic>
          </wp:inline>
        </w:drawing>
      </w:r>
    </w:p>
    <w:p w:rsidR="000D13D4" w:rsidRDefault="000D13D4" w:rsidP="000D13D4">
      <w:pPr>
        <w:rPr>
          <w:b/>
          <w:sz w:val="32"/>
          <w:szCs w:val="32"/>
        </w:rPr>
      </w:pPr>
    </w:p>
    <w:p w:rsidR="000E2FFE" w:rsidRDefault="000E2FFE" w:rsidP="000E2FFE">
      <w:pPr>
        <w:rPr>
          <w:rFonts w:eastAsiaTheme="minorEastAsia"/>
          <w:b/>
        </w:rPr>
      </w:pPr>
    </w:p>
    <w:p w:rsidR="000E2FFE" w:rsidRDefault="000E2FFE" w:rsidP="000E2FFE">
      <w:pPr>
        <w:rPr>
          <w:b/>
          <w:sz w:val="32"/>
          <w:szCs w:val="32"/>
        </w:rPr>
      </w:pPr>
      <w:r>
        <w:rPr>
          <w:b/>
          <w:sz w:val="32"/>
          <w:szCs w:val="32"/>
        </w:rPr>
        <w:t>Parts List</w:t>
      </w:r>
    </w:p>
    <w:p w:rsidR="004A0836" w:rsidRDefault="004A0836" w:rsidP="000E2FFE">
      <w:pPr>
        <w:rPr>
          <w:b/>
          <w:sz w:val="32"/>
          <w:szCs w:val="32"/>
        </w:rPr>
      </w:pPr>
    </w:p>
    <w:tbl>
      <w:tblPr>
        <w:tblW w:w="6520" w:type="dxa"/>
        <w:jc w:val="center"/>
        <w:tblInd w:w="93" w:type="dxa"/>
        <w:tblLook w:val="04A0" w:firstRow="1" w:lastRow="0" w:firstColumn="1" w:lastColumn="0" w:noHBand="0" w:noVBand="1"/>
      </w:tblPr>
      <w:tblGrid>
        <w:gridCol w:w="2376"/>
        <w:gridCol w:w="4144"/>
      </w:tblGrid>
      <w:tr w:rsidR="004A0836" w:rsidTr="004A0836">
        <w:trPr>
          <w:trHeight w:val="300"/>
          <w:jc w:val="center"/>
        </w:trPr>
        <w:tc>
          <w:tcPr>
            <w:tcW w:w="2190" w:type="dxa"/>
            <w:tcBorders>
              <w:top w:val="single" w:sz="4" w:space="0" w:color="D0D7E5"/>
              <w:left w:val="single" w:sz="4" w:space="0" w:color="D0D7E5"/>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W7-ND</w:t>
            </w:r>
          </w:p>
        </w:tc>
        <w:tc>
          <w:tcPr>
            <w:tcW w:w="4330" w:type="dxa"/>
            <w:tcBorders>
              <w:top w:val="single" w:sz="4" w:space="0" w:color="D0D7E5"/>
              <w:left w:val="nil"/>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WIRE WW 30AWG WHITE 7" 50PC/PK</w:t>
            </w:r>
          </w:p>
        </w:tc>
      </w:tr>
      <w:tr w:rsidR="004A0836" w:rsidTr="004A0836">
        <w:trPr>
          <w:trHeight w:val="600"/>
          <w:jc w:val="center"/>
        </w:trPr>
        <w:tc>
          <w:tcPr>
            <w:tcW w:w="2190" w:type="dxa"/>
            <w:tcBorders>
              <w:top w:val="nil"/>
              <w:left w:val="single" w:sz="4" w:space="0" w:color="D0D7E5"/>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538-501193-3000</w:t>
            </w:r>
          </w:p>
        </w:tc>
        <w:tc>
          <w:tcPr>
            <w:tcW w:w="4330" w:type="dxa"/>
            <w:tcBorders>
              <w:top w:val="nil"/>
              <w:left w:val="nil"/>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Headers &amp; Wire Housings 1.0 WIRE TO BOARD CRIMP REC TERMINAL</w:t>
            </w:r>
          </w:p>
        </w:tc>
      </w:tr>
      <w:tr w:rsidR="004A0836" w:rsidTr="004A0836">
        <w:trPr>
          <w:trHeight w:val="600"/>
          <w:jc w:val="center"/>
        </w:trPr>
        <w:tc>
          <w:tcPr>
            <w:tcW w:w="2190" w:type="dxa"/>
            <w:tcBorders>
              <w:top w:val="nil"/>
              <w:left w:val="single" w:sz="4" w:space="0" w:color="D0D7E5"/>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PCE3075CT-ND</w:t>
            </w:r>
          </w:p>
        </w:tc>
        <w:tc>
          <w:tcPr>
            <w:tcW w:w="4330" w:type="dxa"/>
            <w:tcBorders>
              <w:top w:val="nil"/>
              <w:left w:val="nil"/>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CAP ALUM 0.1UF 50V 20% SMD</w:t>
            </w:r>
          </w:p>
        </w:tc>
      </w:tr>
      <w:tr w:rsidR="004A0836" w:rsidTr="004A0836">
        <w:trPr>
          <w:trHeight w:val="600"/>
          <w:jc w:val="center"/>
        </w:trPr>
        <w:tc>
          <w:tcPr>
            <w:tcW w:w="2190" w:type="dxa"/>
            <w:tcBorders>
              <w:top w:val="nil"/>
              <w:left w:val="single" w:sz="4" w:space="0" w:color="D0D7E5"/>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771-PBSS3515MB,315</w:t>
            </w:r>
          </w:p>
        </w:tc>
        <w:tc>
          <w:tcPr>
            <w:tcW w:w="4330" w:type="dxa"/>
            <w:tcBorders>
              <w:top w:val="nil"/>
              <w:left w:val="nil"/>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 xml:space="preserve">Transistors Bipolar - BJT 15 V, 0.5 A PNP low </w:t>
            </w:r>
            <w:proofErr w:type="spellStart"/>
            <w:r>
              <w:rPr>
                <w:rFonts w:ascii="Calibri" w:hAnsi="Calibri"/>
                <w:color w:val="000000"/>
                <w:sz w:val="22"/>
                <w:szCs w:val="22"/>
              </w:rPr>
              <w:t>VCEsat</w:t>
            </w:r>
            <w:proofErr w:type="spellEnd"/>
            <w:r>
              <w:rPr>
                <w:rFonts w:ascii="Calibri" w:hAnsi="Calibri"/>
                <w:color w:val="000000"/>
                <w:sz w:val="22"/>
                <w:szCs w:val="22"/>
              </w:rPr>
              <w:t xml:space="preserve"> transistor</w:t>
            </w:r>
          </w:p>
        </w:tc>
      </w:tr>
      <w:tr w:rsidR="004A0836" w:rsidTr="004A0836">
        <w:trPr>
          <w:trHeight w:val="600"/>
          <w:jc w:val="center"/>
        </w:trPr>
        <w:tc>
          <w:tcPr>
            <w:tcW w:w="2190" w:type="dxa"/>
            <w:tcBorders>
              <w:top w:val="nil"/>
              <w:left w:val="single" w:sz="4" w:space="0" w:color="D0D7E5"/>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306-1377-ND</w:t>
            </w:r>
          </w:p>
        </w:tc>
        <w:tc>
          <w:tcPr>
            <w:tcW w:w="4330" w:type="dxa"/>
            <w:tcBorders>
              <w:top w:val="nil"/>
              <w:left w:val="nil"/>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SW REED MEMS SPST</w:t>
            </w:r>
          </w:p>
        </w:tc>
      </w:tr>
      <w:tr w:rsidR="004A0836" w:rsidTr="004A0836">
        <w:trPr>
          <w:trHeight w:val="600"/>
          <w:jc w:val="center"/>
        </w:trPr>
        <w:tc>
          <w:tcPr>
            <w:tcW w:w="2190" w:type="dxa"/>
            <w:tcBorders>
              <w:top w:val="nil"/>
              <w:left w:val="single" w:sz="4" w:space="0" w:color="D0D7E5"/>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N101-ND</w:t>
            </w:r>
          </w:p>
        </w:tc>
        <w:tc>
          <w:tcPr>
            <w:tcW w:w="4330" w:type="dxa"/>
            <w:tcBorders>
              <w:top w:val="nil"/>
              <w:left w:val="nil"/>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BATT SILVER OXIDE BUTTON 1.55V</w:t>
            </w:r>
          </w:p>
        </w:tc>
      </w:tr>
      <w:tr w:rsidR="004A0836" w:rsidTr="004A0836">
        <w:trPr>
          <w:trHeight w:val="600"/>
          <w:jc w:val="center"/>
        </w:trPr>
        <w:tc>
          <w:tcPr>
            <w:tcW w:w="2190" w:type="dxa"/>
            <w:tcBorders>
              <w:top w:val="nil"/>
              <w:left w:val="single" w:sz="4" w:space="0" w:color="D0D7E5"/>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P84.5KHCT-ND</w:t>
            </w:r>
          </w:p>
        </w:tc>
        <w:tc>
          <w:tcPr>
            <w:tcW w:w="4330" w:type="dxa"/>
            <w:tcBorders>
              <w:top w:val="nil"/>
              <w:left w:val="nil"/>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RES 84.5K OHM 1/10W 1% 0603 SMD</w:t>
            </w:r>
          </w:p>
        </w:tc>
      </w:tr>
      <w:tr w:rsidR="004A0836" w:rsidTr="004A0836">
        <w:trPr>
          <w:trHeight w:val="600"/>
          <w:jc w:val="center"/>
        </w:trPr>
        <w:tc>
          <w:tcPr>
            <w:tcW w:w="2190" w:type="dxa"/>
            <w:tcBorders>
              <w:top w:val="nil"/>
              <w:left w:val="single" w:sz="4" w:space="0" w:color="D0D7E5"/>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311-1036-1-ND</w:t>
            </w:r>
          </w:p>
        </w:tc>
        <w:tc>
          <w:tcPr>
            <w:tcW w:w="4330" w:type="dxa"/>
            <w:tcBorders>
              <w:top w:val="nil"/>
              <w:left w:val="nil"/>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CAP CER 1000PF 50V 10% X7R 0402</w:t>
            </w:r>
          </w:p>
        </w:tc>
      </w:tr>
      <w:tr w:rsidR="004A0836" w:rsidTr="004A0836">
        <w:trPr>
          <w:trHeight w:val="600"/>
          <w:jc w:val="center"/>
        </w:trPr>
        <w:tc>
          <w:tcPr>
            <w:tcW w:w="2190" w:type="dxa"/>
            <w:tcBorders>
              <w:top w:val="nil"/>
              <w:left w:val="single" w:sz="4" w:space="0" w:color="D0D7E5"/>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311-0.1ALCT-ND</w:t>
            </w:r>
          </w:p>
        </w:tc>
        <w:tc>
          <w:tcPr>
            <w:tcW w:w="4330" w:type="dxa"/>
            <w:tcBorders>
              <w:top w:val="nil"/>
              <w:left w:val="nil"/>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RES 0.1 OHM 0.2W 1% 0603 SMD</w:t>
            </w:r>
          </w:p>
        </w:tc>
      </w:tr>
      <w:tr w:rsidR="004A0836" w:rsidTr="004A0836">
        <w:trPr>
          <w:trHeight w:val="600"/>
          <w:jc w:val="center"/>
        </w:trPr>
        <w:tc>
          <w:tcPr>
            <w:tcW w:w="2190" w:type="dxa"/>
            <w:tcBorders>
              <w:top w:val="nil"/>
              <w:left w:val="single" w:sz="4" w:space="0" w:color="D0D7E5"/>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311-4.64MCRCT-ND</w:t>
            </w:r>
          </w:p>
        </w:tc>
        <w:tc>
          <w:tcPr>
            <w:tcW w:w="4330" w:type="dxa"/>
            <w:tcBorders>
              <w:top w:val="nil"/>
              <w:left w:val="nil"/>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RES 4.64M OHM 1/8W 1% 0805 SMD</w:t>
            </w:r>
          </w:p>
        </w:tc>
      </w:tr>
      <w:tr w:rsidR="004A0836" w:rsidTr="004A0836">
        <w:trPr>
          <w:trHeight w:val="600"/>
          <w:jc w:val="center"/>
        </w:trPr>
        <w:tc>
          <w:tcPr>
            <w:tcW w:w="2190" w:type="dxa"/>
            <w:tcBorders>
              <w:top w:val="nil"/>
              <w:left w:val="single" w:sz="4" w:space="0" w:color="D0D7E5"/>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311-5.36MCRCT-ND</w:t>
            </w:r>
          </w:p>
        </w:tc>
        <w:tc>
          <w:tcPr>
            <w:tcW w:w="4330" w:type="dxa"/>
            <w:tcBorders>
              <w:top w:val="nil"/>
              <w:left w:val="nil"/>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RES 5.36M OHM 1/8W 1% 0805 SMD</w:t>
            </w:r>
          </w:p>
        </w:tc>
      </w:tr>
      <w:tr w:rsidR="004A0836" w:rsidTr="004A0836">
        <w:trPr>
          <w:trHeight w:val="600"/>
          <w:jc w:val="center"/>
        </w:trPr>
        <w:tc>
          <w:tcPr>
            <w:tcW w:w="2190" w:type="dxa"/>
            <w:tcBorders>
              <w:top w:val="nil"/>
              <w:left w:val="single" w:sz="4" w:space="0" w:color="D0D7E5"/>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PIC10F200T-I/OTCT-ND</w:t>
            </w:r>
          </w:p>
        </w:tc>
        <w:tc>
          <w:tcPr>
            <w:tcW w:w="4330" w:type="dxa"/>
            <w:tcBorders>
              <w:top w:val="nil"/>
              <w:left w:val="nil"/>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IC MCU 8BIT 384B FLASH SOT23-6</w:t>
            </w:r>
          </w:p>
        </w:tc>
      </w:tr>
      <w:tr w:rsidR="004A0836" w:rsidTr="004A0836">
        <w:trPr>
          <w:trHeight w:val="600"/>
          <w:jc w:val="center"/>
        </w:trPr>
        <w:tc>
          <w:tcPr>
            <w:tcW w:w="2190" w:type="dxa"/>
            <w:tcBorders>
              <w:top w:val="nil"/>
              <w:left w:val="single" w:sz="4" w:space="0" w:color="D0D7E5"/>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NCS2200AMUT1GOSCT-ND</w:t>
            </w:r>
          </w:p>
        </w:tc>
        <w:tc>
          <w:tcPr>
            <w:tcW w:w="4330" w:type="dxa"/>
            <w:tcBorders>
              <w:top w:val="nil"/>
              <w:left w:val="nil"/>
              <w:bottom w:val="single" w:sz="4" w:space="0" w:color="D0D7E5"/>
              <w:right w:val="single" w:sz="4" w:space="0" w:color="D0D7E5"/>
            </w:tcBorders>
            <w:shd w:val="clear" w:color="auto" w:fill="auto"/>
            <w:vAlign w:val="center"/>
            <w:hideMark/>
          </w:tcPr>
          <w:p w:rsidR="004A0836" w:rsidRDefault="004A0836">
            <w:pPr>
              <w:rPr>
                <w:rFonts w:ascii="Calibri" w:hAnsi="Calibri"/>
                <w:color w:val="000000"/>
                <w:sz w:val="22"/>
                <w:szCs w:val="22"/>
              </w:rPr>
            </w:pPr>
            <w:r>
              <w:rPr>
                <w:rFonts w:ascii="Calibri" w:hAnsi="Calibri"/>
                <w:color w:val="000000"/>
                <w:sz w:val="22"/>
                <w:szCs w:val="22"/>
              </w:rPr>
              <w:t>IC COMPARATOR LV 6-UDFN</w:t>
            </w:r>
          </w:p>
        </w:tc>
      </w:tr>
    </w:tbl>
    <w:p w:rsidR="004A0836" w:rsidRDefault="004A0836" w:rsidP="000E2FFE">
      <w:pPr>
        <w:rPr>
          <w:b/>
          <w:sz w:val="32"/>
          <w:szCs w:val="32"/>
        </w:rPr>
      </w:pPr>
    </w:p>
    <w:p w:rsidR="000E2FFE" w:rsidRDefault="000E2FFE" w:rsidP="000E2FFE">
      <w:pPr>
        <w:rPr>
          <w:rFonts w:eastAsiaTheme="minorEastAsia"/>
          <w:b/>
        </w:rPr>
      </w:pPr>
    </w:p>
    <w:p w:rsidR="000E2FFE" w:rsidRDefault="000E2FFE" w:rsidP="000E2FFE">
      <w:pPr>
        <w:rPr>
          <w:b/>
          <w:sz w:val="32"/>
          <w:szCs w:val="32"/>
        </w:rPr>
      </w:pPr>
      <w:r>
        <w:rPr>
          <w:b/>
          <w:sz w:val="32"/>
          <w:szCs w:val="32"/>
        </w:rPr>
        <w:t>Future Additions</w:t>
      </w:r>
    </w:p>
    <w:p w:rsidR="004A0836" w:rsidRDefault="004A0836" w:rsidP="000E2FFE">
      <w:pPr>
        <w:rPr>
          <w:b/>
          <w:sz w:val="32"/>
          <w:szCs w:val="32"/>
        </w:rPr>
      </w:pPr>
    </w:p>
    <w:p w:rsidR="00286B3F" w:rsidRDefault="004A0836" w:rsidP="000E2FFE">
      <w:pPr>
        <w:rPr>
          <w:noProof/>
        </w:rPr>
      </w:pPr>
      <w:r>
        <w:rPr>
          <w:noProof/>
        </w:rPr>
        <w:t xml:space="preserve">Some possible future additions include </w:t>
      </w:r>
      <w:r w:rsidR="00286B3F">
        <w:rPr>
          <w:noProof/>
        </w:rPr>
        <w:t>wireless inductive charging of the battery to decrease battery removal surgeries, continued size reduction, decreased energy consumption, sensing capability implementation, and bipolar lead technology. All of these additions would allow the device to be up to date with the standards of pacemaker technology in the current industry.</w:t>
      </w:r>
    </w:p>
    <w:p w:rsidR="00286B3F" w:rsidRDefault="00286B3F">
      <w:pPr>
        <w:rPr>
          <w:noProof/>
        </w:rPr>
      </w:pPr>
      <w:r>
        <w:rPr>
          <w:noProof/>
        </w:rPr>
        <w:br w:type="page"/>
      </w:r>
    </w:p>
    <w:p w:rsidR="000E2FFE" w:rsidRDefault="000E2FFE" w:rsidP="000E2FFE">
      <w:pPr>
        <w:rPr>
          <w:rFonts w:eastAsiaTheme="minorEastAsia"/>
          <w:b/>
        </w:rPr>
      </w:pPr>
    </w:p>
    <w:p w:rsidR="004A0836" w:rsidRDefault="004A0836" w:rsidP="000E2FFE">
      <w:pPr>
        <w:rPr>
          <w:rFonts w:eastAsiaTheme="minorEastAsia"/>
          <w:b/>
        </w:rPr>
      </w:pPr>
    </w:p>
    <w:p w:rsidR="000E2FFE" w:rsidRDefault="000E2FFE" w:rsidP="000E2FFE">
      <w:pPr>
        <w:rPr>
          <w:b/>
          <w:sz w:val="32"/>
          <w:szCs w:val="32"/>
        </w:rPr>
      </w:pPr>
      <w:r>
        <w:rPr>
          <w:b/>
          <w:sz w:val="32"/>
          <w:szCs w:val="32"/>
        </w:rPr>
        <w:t>Tips for Future Groups</w:t>
      </w:r>
    </w:p>
    <w:p w:rsidR="000E2FFE" w:rsidRDefault="000E2FFE" w:rsidP="000E2FFE">
      <w:pPr>
        <w:rPr>
          <w:rFonts w:eastAsiaTheme="minorEastAsia"/>
          <w:b/>
        </w:rPr>
      </w:pPr>
    </w:p>
    <w:p w:rsidR="00722A3E" w:rsidRDefault="00722A3E" w:rsidP="00722A3E">
      <w:r>
        <w:t xml:space="preserve">First of all, free up your last semester as much as possible so you can devote more time to the project. Secondly, keep the team on track and organized because a project will never go as expected and issues will always manage to arise. Lastly, have backup plans and alternative options. You never know what the future may hold. </w:t>
      </w:r>
    </w:p>
    <w:p w:rsidR="00722A3E" w:rsidRDefault="00722A3E" w:rsidP="000E2FFE">
      <w:pPr>
        <w:rPr>
          <w:rFonts w:eastAsiaTheme="minorEastAsia"/>
          <w:b/>
        </w:rPr>
      </w:pPr>
    </w:p>
    <w:p w:rsidR="000E2FFE" w:rsidRDefault="000E2FFE" w:rsidP="000E2FFE">
      <w:pPr>
        <w:rPr>
          <w:b/>
          <w:sz w:val="32"/>
          <w:szCs w:val="32"/>
        </w:rPr>
      </w:pPr>
      <w:r>
        <w:rPr>
          <w:b/>
          <w:sz w:val="32"/>
          <w:szCs w:val="32"/>
        </w:rPr>
        <w:t>Technician’s Troubleshooting</w:t>
      </w:r>
    </w:p>
    <w:p w:rsidR="00BE478C" w:rsidRDefault="00BE478C" w:rsidP="000E2FFE">
      <w:pPr>
        <w:rPr>
          <w:b/>
          <w:sz w:val="32"/>
          <w:szCs w:val="32"/>
        </w:rPr>
      </w:pPr>
    </w:p>
    <w:p w:rsidR="00BE478C" w:rsidRPr="00A334B1" w:rsidRDefault="00BE478C" w:rsidP="00BE478C">
      <w:pPr>
        <w:rPr>
          <w:rFonts w:asciiTheme="minorHAnsi" w:hAnsiTheme="minorHAnsi" w:cstheme="minorBidi"/>
          <w:noProof/>
        </w:rPr>
      </w:pPr>
      <w:r>
        <w:rPr>
          <w:noProof/>
        </w:rPr>
        <w:t xml:space="preserve">Some common issues that arise are usually related to programming, bad connections or damage of circuit parts. Due to the size of the board, determining if a certain part is broken is quite difficult. First eliminate the possiblity of programming failures by ensuring that the PIC10F200 output is the correct waveform with an oscilloscope. To determine bad connections, use a multimeter and measure the connections using the continuity feature of the multimeter starting at the batteries, the magnetic switch, and then on to attempt to determine bad connections or damaged parts. For further support, feel free to email </w:t>
      </w:r>
      <w:hyperlink r:id="rId28" w:history="1">
        <w:r w:rsidRPr="00A04C93">
          <w:rPr>
            <w:rStyle w:val="Hyperlink"/>
            <w:noProof/>
          </w:rPr>
          <w:t>gage.n.bickler@my.ndsu.edu</w:t>
        </w:r>
      </w:hyperlink>
      <w:r>
        <w:rPr>
          <w:noProof/>
        </w:rPr>
        <w:t xml:space="preserve"> , </w:t>
      </w:r>
      <w:hyperlink r:id="rId29" w:history="1">
        <w:r w:rsidRPr="00A04C93">
          <w:rPr>
            <w:rStyle w:val="Hyperlink"/>
            <w:noProof/>
          </w:rPr>
          <w:t>jared.hansen@my.ndsu.edu</w:t>
        </w:r>
      </w:hyperlink>
      <w:r>
        <w:rPr>
          <w:noProof/>
        </w:rPr>
        <w:t xml:space="preserve"> , </w:t>
      </w:r>
      <w:hyperlink r:id="rId30" w:history="1">
        <w:r w:rsidRPr="00A04C93">
          <w:rPr>
            <w:rStyle w:val="Hyperlink"/>
            <w:noProof/>
          </w:rPr>
          <w:t>kassandra.almen@my.ndsu.edu</w:t>
        </w:r>
      </w:hyperlink>
      <w:r>
        <w:rPr>
          <w:noProof/>
        </w:rPr>
        <w:t xml:space="preserve">, or </w:t>
      </w:r>
      <w:hyperlink r:id="rId31" w:history="1">
        <w:r w:rsidRPr="00A04C93">
          <w:rPr>
            <w:rStyle w:val="Hyperlink"/>
            <w:noProof/>
          </w:rPr>
          <w:t>courtney.becker@ndsu.edu</w:t>
        </w:r>
      </w:hyperlink>
      <w:r>
        <w:rPr>
          <w:noProof/>
        </w:rPr>
        <w:t>.</w:t>
      </w:r>
    </w:p>
    <w:p w:rsidR="000E2FFE" w:rsidRDefault="000E2FFE" w:rsidP="000E2FFE">
      <w:pPr>
        <w:rPr>
          <w:rFonts w:eastAsiaTheme="minorEastAsia"/>
          <w:b/>
        </w:rPr>
      </w:pPr>
    </w:p>
    <w:p w:rsidR="000E2FFE" w:rsidRDefault="000E2FFE" w:rsidP="000E2FFE">
      <w:pPr>
        <w:rPr>
          <w:rFonts w:eastAsiaTheme="minorEastAsia"/>
          <w:b/>
        </w:rPr>
      </w:pPr>
      <w:r>
        <w:rPr>
          <w:rFonts w:eastAsiaTheme="minorEastAsia"/>
          <w:b/>
        </w:rPr>
        <w:t xml:space="preserve"> </w:t>
      </w:r>
    </w:p>
    <w:p w:rsidR="000E2FFE" w:rsidRPr="000D13D4" w:rsidRDefault="000E2FFE" w:rsidP="000D13D4">
      <w:pPr>
        <w:rPr>
          <w:b/>
          <w:sz w:val="32"/>
          <w:szCs w:val="32"/>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0D13D4" w:rsidRDefault="000D13D4" w:rsidP="00995844">
      <w:pPr>
        <w:autoSpaceDE w:val="0"/>
        <w:autoSpaceDN w:val="0"/>
        <w:adjustRightInd w:val="0"/>
        <w:rPr>
          <w:bCs/>
        </w:rPr>
      </w:pPr>
    </w:p>
    <w:p w:rsidR="00766F37" w:rsidRDefault="00995844" w:rsidP="00995844">
      <w:pPr>
        <w:autoSpaceDE w:val="0"/>
        <w:autoSpaceDN w:val="0"/>
        <w:adjustRightInd w:val="0"/>
        <w:rPr>
          <w:bCs/>
        </w:rPr>
      </w:pPr>
      <w:r>
        <w:rPr>
          <w:bCs/>
        </w:rPr>
        <w:br w:type="page"/>
      </w:r>
    </w:p>
    <w:p w:rsidR="000E2FFE" w:rsidRDefault="000E2FFE" w:rsidP="000E2FFE">
      <w:pPr>
        <w:rPr>
          <w:b/>
          <w:sz w:val="32"/>
          <w:szCs w:val="32"/>
        </w:rPr>
      </w:pPr>
      <w:r>
        <w:rPr>
          <w:b/>
          <w:sz w:val="32"/>
          <w:szCs w:val="32"/>
        </w:rPr>
        <w:lastRenderedPageBreak/>
        <w:t>Appendix</w:t>
      </w:r>
    </w:p>
    <w:p w:rsidR="000E2FFE" w:rsidRDefault="000E2FFE" w:rsidP="00766F37">
      <w:pPr>
        <w:rPr>
          <w:rFonts w:eastAsiaTheme="minorEastAsia"/>
          <w:b/>
        </w:rPr>
      </w:pPr>
    </w:p>
    <w:p w:rsidR="00766F37" w:rsidRDefault="00766F37" w:rsidP="00766F37">
      <w:pPr>
        <w:rPr>
          <w:rFonts w:eastAsiaTheme="minorEastAsia"/>
          <w:b/>
        </w:rPr>
      </w:pPr>
      <w:r>
        <w:rPr>
          <w:rFonts w:eastAsiaTheme="minorEastAsia"/>
          <w:b/>
        </w:rPr>
        <w:t xml:space="preserve">PIC10F200 Assembly Code: </w:t>
      </w:r>
    </w:p>
    <w:p w:rsidR="00766F37" w:rsidRDefault="00766F37" w:rsidP="00995844">
      <w:pPr>
        <w:autoSpaceDE w:val="0"/>
        <w:autoSpaceDN w:val="0"/>
        <w:adjustRightInd w:val="0"/>
        <w:rPr>
          <w:rFonts w:ascii="Courier New" w:hAnsi="Courier New" w:cs="Courier New"/>
          <w:noProof/>
          <w:sz w:val="20"/>
          <w:szCs w:val="20"/>
        </w:rPr>
      </w:pP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Description:    Pacemaker Code V1.3             *</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Written By:     Gage Bickler</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Paces to either the atrium or ventricle at a certain period     *</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through GPIO and senses through those same GPIO pins    *</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Pin assignments:                        *</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GP0 = atrium lead                   *</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w:t>
      </w:r>
    </w:p>
    <w:p w:rsidR="00995844" w:rsidRDefault="00995844" w:rsidP="00995844">
      <w:pPr>
        <w:autoSpaceDE w:val="0"/>
        <w:autoSpaceDN w:val="0"/>
        <w:adjustRightInd w:val="0"/>
        <w:rPr>
          <w:rFonts w:ascii="Courier New" w:hAnsi="Courier New" w:cs="Courier New"/>
          <w:noProof/>
          <w:sz w:val="20"/>
          <w:szCs w:val="20"/>
        </w:rPr>
      </w:pP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list            p=10F200        ;list directive to define processor</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#include        &lt;p10F200.inc&gt;       ;include processor specific variable definitions    </w:t>
      </w:r>
    </w:p>
    <w:p w:rsidR="00995844" w:rsidRDefault="00995844" w:rsidP="00995844">
      <w:pPr>
        <w:autoSpaceDE w:val="0"/>
        <w:autoSpaceDN w:val="0"/>
        <w:adjustRightInd w:val="0"/>
        <w:rPr>
          <w:rFonts w:ascii="Courier New" w:hAnsi="Courier New" w:cs="Courier New"/>
          <w:noProof/>
          <w:sz w:val="20"/>
          <w:szCs w:val="20"/>
        </w:rPr>
      </w:pP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CONFIGURATION</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 ext reset, no code protect, no watchdog</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__CONFIG        _MCLRE_ON &amp; _CP_OFF &amp; _WDT_OFF</w:t>
      </w:r>
    </w:p>
    <w:p w:rsidR="00995844" w:rsidRDefault="00995844" w:rsidP="00995844">
      <w:pPr>
        <w:autoSpaceDE w:val="0"/>
        <w:autoSpaceDN w:val="0"/>
        <w:adjustRightInd w:val="0"/>
        <w:rPr>
          <w:rFonts w:ascii="Courier New" w:hAnsi="Courier New" w:cs="Courier New"/>
          <w:noProof/>
          <w:sz w:val="20"/>
          <w:szCs w:val="20"/>
        </w:rPr>
      </w:pPr>
    </w:p>
    <w:p w:rsidR="00995844" w:rsidRDefault="00995844" w:rsidP="00995844">
      <w:pPr>
        <w:autoSpaceDE w:val="0"/>
        <w:autoSpaceDN w:val="0"/>
        <w:adjustRightInd w:val="0"/>
        <w:rPr>
          <w:rFonts w:ascii="Courier New" w:hAnsi="Courier New" w:cs="Courier New"/>
          <w:noProof/>
          <w:sz w:val="20"/>
          <w:szCs w:val="20"/>
        </w:rPr>
      </w:pP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VARIABLES</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UDATA</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counter             res 1</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;delay outer loop variable</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counter1            res 1</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;delay inner loop variable</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RC CALIBRATION</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RCCAL      CODE        0x0FF       ;processor reset vector</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res 1              </w:t>
      </w:r>
      <w:r>
        <w:rPr>
          <w:rFonts w:ascii="Courier New" w:hAnsi="Courier New" w:cs="Courier New"/>
          <w:noProof/>
          <w:sz w:val="20"/>
          <w:szCs w:val="20"/>
        </w:rPr>
        <w:tab/>
        <w:t xml:space="preserve"> </w:t>
      </w:r>
      <w:r>
        <w:rPr>
          <w:rFonts w:ascii="Courier New" w:hAnsi="Courier New" w:cs="Courier New"/>
          <w:noProof/>
          <w:sz w:val="20"/>
          <w:szCs w:val="20"/>
        </w:rPr>
        <w:tab/>
        <w:t xml:space="preserve">;holds internal RC oscillator cal value     </w:t>
      </w:r>
    </w:p>
    <w:p w:rsidR="00995844" w:rsidRDefault="00995844" w:rsidP="00995844">
      <w:pPr>
        <w:autoSpaceDE w:val="0"/>
        <w:autoSpaceDN w:val="0"/>
        <w:adjustRightInd w:val="0"/>
        <w:rPr>
          <w:rFonts w:ascii="Courier New" w:hAnsi="Courier New" w:cs="Courier New"/>
          <w:noProof/>
          <w:sz w:val="20"/>
          <w:szCs w:val="20"/>
        </w:rPr>
      </w:pP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RESET VECTOR</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RESET       CODE        0x000       </w:t>
      </w:r>
      <w:r>
        <w:rPr>
          <w:rFonts w:ascii="Courier New" w:hAnsi="Courier New" w:cs="Courier New"/>
          <w:noProof/>
          <w:sz w:val="20"/>
          <w:szCs w:val="20"/>
        </w:rPr>
        <w:tab/>
        <w:t>;effective reset vector</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movwf       OSCCAL  </w:t>
      </w:r>
      <w:r>
        <w:rPr>
          <w:rFonts w:ascii="Courier New" w:hAnsi="Courier New" w:cs="Courier New"/>
          <w:noProof/>
          <w:sz w:val="20"/>
          <w:szCs w:val="20"/>
        </w:rPr>
        <w:tab/>
      </w:r>
      <w:r>
        <w:rPr>
          <w:rFonts w:ascii="Courier New" w:hAnsi="Courier New" w:cs="Courier New"/>
          <w:noProof/>
          <w:sz w:val="20"/>
          <w:szCs w:val="20"/>
        </w:rPr>
        <w:tab/>
        <w:t xml:space="preserve">;apply internal RC oscillator factory calibration       </w:t>
      </w:r>
    </w:p>
    <w:p w:rsidR="00995844" w:rsidRDefault="00995844" w:rsidP="00995844">
      <w:pPr>
        <w:autoSpaceDE w:val="0"/>
        <w:autoSpaceDN w:val="0"/>
        <w:adjustRightInd w:val="0"/>
        <w:rPr>
          <w:rFonts w:ascii="Courier New" w:hAnsi="Courier New" w:cs="Courier New"/>
          <w:noProof/>
          <w:sz w:val="20"/>
          <w:szCs w:val="20"/>
        </w:rPr>
      </w:pP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MAIN PROGRAM</w:t>
      </w:r>
    </w:p>
    <w:p w:rsidR="00995844" w:rsidRDefault="00995844" w:rsidP="00995844">
      <w:pPr>
        <w:autoSpaceDE w:val="0"/>
        <w:autoSpaceDN w:val="0"/>
        <w:adjustRightInd w:val="0"/>
        <w:rPr>
          <w:rFonts w:ascii="Courier New" w:hAnsi="Courier New" w:cs="Courier New"/>
          <w:noProof/>
          <w:sz w:val="20"/>
          <w:szCs w:val="20"/>
        </w:rPr>
      </w:pP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Initilialization</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start</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movlw       0xC7</w:t>
      </w:r>
      <w:r>
        <w:rPr>
          <w:rFonts w:ascii="Courier New" w:hAnsi="Courier New" w:cs="Courier New"/>
          <w:noProof/>
          <w:sz w:val="20"/>
          <w:szCs w:val="20"/>
        </w:rPr>
        <w:tab/>
        <w:t>;110111 to Option Register (Timer0 256 rate, WDT 128 rate, PS assigned to TMR0, TMR0 incremented on high-low transition on TMRO clock pin</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option</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;enable weak pull-ups and wake-up on pin change</w:t>
      </w:r>
    </w:p>
    <w:p w:rsidR="00995844" w:rsidRDefault="00995844" w:rsidP="00995844">
      <w:pPr>
        <w:autoSpaceDE w:val="0"/>
        <w:autoSpaceDN w:val="0"/>
        <w:adjustRightInd w:val="0"/>
        <w:rPr>
          <w:rFonts w:ascii="Courier New" w:hAnsi="Courier New" w:cs="Courier New"/>
          <w:noProof/>
          <w:sz w:val="20"/>
          <w:szCs w:val="20"/>
        </w:rPr>
      </w:pP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clrf    GPIO</w:t>
      </w:r>
      <w:r>
        <w:rPr>
          <w:rFonts w:ascii="Courier New" w:hAnsi="Courier New" w:cs="Courier New"/>
          <w:noProof/>
          <w:sz w:val="20"/>
          <w:szCs w:val="20"/>
        </w:rPr>
        <w:tab/>
      </w:r>
      <w:r>
        <w:rPr>
          <w:rFonts w:ascii="Courier New" w:hAnsi="Courier New" w:cs="Courier New"/>
          <w:noProof/>
          <w:sz w:val="20"/>
          <w:szCs w:val="20"/>
        </w:rPr>
        <w:tab/>
        <w:t>;clear I/O</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movlw   0b001000</w:t>
      </w:r>
      <w:r>
        <w:rPr>
          <w:rFonts w:ascii="Courier New" w:hAnsi="Courier New" w:cs="Courier New"/>
          <w:noProof/>
          <w:sz w:val="20"/>
          <w:szCs w:val="20"/>
        </w:rPr>
        <w:tab/>
        <w:t>;enable GP3 as input, rest as output</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tris    GPIO   </w:t>
      </w:r>
      <w:r>
        <w:rPr>
          <w:rFonts w:ascii="Courier New" w:hAnsi="Courier New" w:cs="Courier New"/>
          <w:noProof/>
          <w:sz w:val="20"/>
          <w:szCs w:val="20"/>
        </w:rPr>
        <w:tab/>
      </w:r>
      <w:r>
        <w:rPr>
          <w:rFonts w:ascii="Courier New" w:hAnsi="Courier New" w:cs="Courier New"/>
          <w:noProof/>
          <w:sz w:val="20"/>
          <w:szCs w:val="20"/>
        </w:rPr>
        <w:tab/>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nop</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;do nothing</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Main loop</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atr_sense</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movlw       b'001011'</w:t>
      </w:r>
      <w:r>
        <w:rPr>
          <w:rFonts w:ascii="Courier New" w:hAnsi="Courier New" w:cs="Courier New"/>
          <w:noProof/>
          <w:sz w:val="20"/>
          <w:szCs w:val="20"/>
        </w:rPr>
        <w:tab/>
        <w:t>;enable GP2 as output, rest as input</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tris        GPIO        </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nop</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;do nothing</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btfss       GPIO,1</w:t>
      </w:r>
      <w:r>
        <w:rPr>
          <w:rFonts w:ascii="Courier New" w:hAnsi="Courier New" w:cs="Courier New"/>
          <w:noProof/>
          <w:sz w:val="20"/>
          <w:szCs w:val="20"/>
        </w:rPr>
        <w:tab/>
        <w:t>;if GP1 is high</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ab/>
        <w:t xml:space="preserve">  call        atr_pace</w:t>
      </w:r>
      <w:r>
        <w:rPr>
          <w:rFonts w:ascii="Courier New" w:hAnsi="Courier New" w:cs="Courier New"/>
          <w:noProof/>
          <w:sz w:val="20"/>
          <w:szCs w:val="20"/>
        </w:rPr>
        <w:tab/>
        <w:t>;pace</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goto        atr_sense ;if not, loop</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atr_pace</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movlw   0b001000</w:t>
      </w:r>
      <w:r>
        <w:rPr>
          <w:rFonts w:ascii="Courier New" w:hAnsi="Courier New" w:cs="Courier New"/>
          <w:noProof/>
          <w:sz w:val="20"/>
          <w:szCs w:val="20"/>
        </w:rPr>
        <w:tab/>
      </w:r>
      <w:r>
        <w:rPr>
          <w:rFonts w:ascii="Courier New" w:hAnsi="Courier New" w:cs="Courier New"/>
          <w:noProof/>
          <w:sz w:val="20"/>
          <w:szCs w:val="20"/>
        </w:rPr>
        <w:tab/>
        <w:t>;enable GP3 as input, rest as output</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tris    GPIO   </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nop</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;do nothing</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bsf   GPIO,0</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;turn on GP0 (connected to atrium)</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call   delay1</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;delay for on time duration</w:t>
      </w:r>
    </w:p>
    <w:p w:rsidR="00995844" w:rsidRDefault="00995844" w:rsidP="00995844">
      <w:pPr>
        <w:autoSpaceDE w:val="0"/>
        <w:autoSpaceDN w:val="0"/>
        <w:adjustRightInd w:val="0"/>
        <w:rPr>
          <w:rFonts w:ascii="Courier New" w:hAnsi="Courier New" w:cs="Courier New"/>
          <w:noProof/>
          <w:sz w:val="20"/>
          <w:szCs w:val="20"/>
        </w:rPr>
      </w:pP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bcf   GPIO,0</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;turn off GPO</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call   delay2</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;delay for off time duration</w:t>
      </w:r>
    </w:p>
    <w:p w:rsidR="00995844" w:rsidRDefault="00995844" w:rsidP="00995844">
      <w:pPr>
        <w:autoSpaceDE w:val="0"/>
        <w:autoSpaceDN w:val="0"/>
        <w:adjustRightInd w:val="0"/>
        <w:rPr>
          <w:rFonts w:ascii="Courier New" w:hAnsi="Courier New" w:cs="Courier New"/>
          <w:noProof/>
          <w:sz w:val="20"/>
          <w:szCs w:val="20"/>
        </w:rPr>
      </w:pP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goto   atr_sense</w:t>
      </w:r>
      <w:r>
        <w:rPr>
          <w:rFonts w:ascii="Courier New" w:hAnsi="Courier New" w:cs="Courier New"/>
          <w:noProof/>
          <w:sz w:val="20"/>
          <w:szCs w:val="20"/>
        </w:rPr>
        <w:tab/>
      </w:r>
      <w:r>
        <w:rPr>
          <w:rFonts w:ascii="Courier New" w:hAnsi="Courier New" w:cs="Courier New"/>
          <w:noProof/>
          <w:sz w:val="20"/>
          <w:szCs w:val="20"/>
        </w:rPr>
        <w:tab/>
        <w:t>;go back to sensing</w:t>
      </w:r>
    </w:p>
    <w:p w:rsidR="00995844" w:rsidRDefault="00995844" w:rsidP="00995844">
      <w:pPr>
        <w:autoSpaceDE w:val="0"/>
        <w:autoSpaceDN w:val="0"/>
        <w:adjustRightInd w:val="0"/>
        <w:rPr>
          <w:rFonts w:ascii="Courier New" w:hAnsi="Courier New" w:cs="Courier New"/>
          <w:noProof/>
          <w:sz w:val="20"/>
          <w:szCs w:val="20"/>
        </w:rPr>
      </w:pP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delay1</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;on time duration loop</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r w:rsidRPr="003B5760">
        <w:rPr>
          <w:rFonts w:ascii="Courier New" w:hAnsi="Courier New" w:cs="Courier New"/>
          <w:noProof/>
          <w:sz w:val="20"/>
          <w:szCs w:val="20"/>
          <w:highlight w:val="yellow"/>
        </w:rPr>
        <w:t>movlw   0x6</w:t>
      </w:r>
      <w:r w:rsidRPr="003B5760">
        <w:rPr>
          <w:rFonts w:ascii="Courier New" w:hAnsi="Courier New" w:cs="Courier New"/>
          <w:noProof/>
          <w:sz w:val="20"/>
          <w:szCs w:val="20"/>
          <w:highlight w:val="yellow"/>
        </w:rPr>
        <w:tab/>
      </w:r>
      <w:r w:rsidRPr="003B5760">
        <w:rPr>
          <w:rFonts w:ascii="Courier New" w:hAnsi="Courier New" w:cs="Courier New"/>
          <w:noProof/>
          <w:sz w:val="20"/>
          <w:szCs w:val="20"/>
          <w:highlight w:val="yellow"/>
        </w:rPr>
        <w:tab/>
      </w:r>
      <w:r w:rsidRPr="003B5760">
        <w:rPr>
          <w:rFonts w:ascii="Courier New" w:hAnsi="Courier New" w:cs="Courier New"/>
          <w:noProof/>
          <w:sz w:val="20"/>
          <w:szCs w:val="20"/>
          <w:highlight w:val="yellow"/>
        </w:rPr>
        <w:tab/>
      </w:r>
      <w:r w:rsidRPr="003B5760">
        <w:rPr>
          <w:rFonts w:ascii="Courier New" w:hAnsi="Courier New" w:cs="Courier New"/>
          <w:noProof/>
          <w:sz w:val="20"/>
          <w:szCs w:val="20"/>
          <w:highlight w:val="yellow"/>
        </w:rPr>
        <w:tab/>
        <w:t>;set counter1 to on-time outer loop counter</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movwf   counter1</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outer1</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;outer loop (always loops counter1+1 times)</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clrwdt</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;Clear WDT</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movlw   0xFF</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;set counter to 255</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movwf   counter</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inner1</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;inner loop (loops 255 times)</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decfsz  counter,1</w:t>
      </w:r>
      <w:r>
        <w:rPr>
          <w:rFonts w:ascii="Courier New" w:hAnsi="Courier New" w:cs="Courier New"/>
          <w:noProof/>
          <w:sz w:val="20"/>
          <w:szCs w:val="20"/>
        </w:rPr>
        <w:tab/>
      </w:r>
      <w:r>
        <w:rPr>
          <w:rFonts w:ascii="Courier New" w:hAnsi="Courier New" w:cs="Courier New"/>
          <w:noProof/>
          <w:sz w:val="20"/>
          <w:szCs w:val="20"/>
        </w:rPr>
        <w:tab/>
        <w:t>;decrement counter, check if zero</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goto    inner1</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;if not zero, loop again</w:t>
      </w:r>
    </w:p>
    <w:p w:rsidR="00995844" w:rsidRDefault="00995844" w:rsidP="00995844">
      <w:pPr>
        <w:autoSpaceDE w:val="0"/>
        <w:autoSpaceDN w:val="0"/>
        <w:adjustRightInd w:val="0"/>
        <w:rPr>
          <w:rFonts w:ascii="Courier New" w:hAnsi="Courier New" w:cs="Courier New"/>
          <w:noProof/>
          <w:sz w:val="20"/>
          <w:szCs w:val="20"/>
        </w:rPr>
      </w:pP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decfsz  counter1,1</w:t>
      </w:r>
      <w:r>
        <w:rPr>
          <w:rFonts w:ascii="Courier New" w:hAnsi="Courier New" w:cs="Courier New"/>
          <w:noProof/>
          <w:sz w:val="20"/>
          <w:szCs w:val="20"/>
        </w:rPr>
        <w:tab/>
      </w:r>
      <w:r>
        <w:rPr>
          <w:rFonts w:ascii="Courier New" w:hAnsi="Courier New" w:cs="Courier New"/>
          <w:noProof/>
          <w:sz w:val="20"/>
          <w:szCs w:val="20"/>
        </w:rPr>
        <w:tab/>
        <w:t>;decrement counter1, check if zero</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goto    outer1</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;if not zero, loop again</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retlw   0x00</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;return, clear W, go back to where atr_pace left off</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delay2</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;off time duration loop</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r w:rsidRPr="003B5760">
        <w:rPr>
          <w:rFonts w:ascii="Courier New" w:hAnsi="Courier New" w:cs="Courier New"/>
          <w:noProof/>
          <w:sz w:val="20"/>
          <w:szCs w:val="20"/>
          <w:highlight w:val="cyan"/>
        </w:rPr>
        <w:t>movlw   0x70</w:t>
      </w:r>
      <w:r w:rsidRPr="003B5760">
        <w:rPr>
          <w:rFonts w:ascii="Courier New" w:hAnsi="Courier New" w:cs="Courier New"/>
          <w:noProof/>
          <w:sz w:val="20"/>
          <w:szCs w:val="20"/>
          <w:highlight w:val="cyan"/>
        </w:rPr>
        <w:tab/>
      </w:r>
      <w:r w:rsidRPr="003B5760">
        <w:rPr>
          <w:rFonts w:ascii="Courier New" w:hAnsi="Courier New" w:cs="Courier New"/>
          <w:noProof/>
          <w:sz w:val="20"/>
          <w:szCs w:val="20"/>
          <w:highlight w:val="cyan"/>
        </w:rPr>
        <w:tab/>
      </w:r>
      <w:r w:rsidRPr="003B5760">
        <w:rPr>
          <w:rFonts w:ascii="Courier New" w:hAnsi="Courier New" w:cs="Courier New"/>
          <w:noProof/>
          <w:sz w:val="20"/>
          <w:szCs w:val="20"/>
          <w:highlight w:val="cyan"/>
        </w:rPr>
        <w:tab/>
        <w:t>;set counter1 to off-time outer loop counter</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movwf   counter1</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outer2</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;outer loop (always loops counter1+1 times)</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clrwdt</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;Clear WDT</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movlw   0xFF</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;set counter to 255</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movwf   counter</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inner2</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;inner loop (loops 255 times)</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decfsz  counter,1</w:t>
      </w:r>
      <w:r>
        <w:rPr>
          <w:rFonts w:ascii="Courier New" w:hAnsi="Courier New" w:cs="Courier New"/>
          <w:noProof/>
          <w:sz w:val="20"/>
          <w:szCs w:val="20"/>
        </w:rPr>
        <w:tab/>
      </w:r>
      <w:r>
        <w:rPr>
          <w:rFonts w:ascii="Courier New" w:hAnsi="Courier New" w:cs="Courier New"/>
          <w:noProof/>
          <w:sz w:val="20"/>
          <w:szCs w:val="20"/>
        </w:rPr>
        <w:tab/>
        <w:t>;decrement counter, check if zero</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goto    inner2</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 if not zero, loop again</w:t>
      </w:r>
    </w:p>
    <w:p w:rsidR="00995844" w:rsidRDefault="00995844" w:rsidP="00995844">
      <w:pPr>
        <w:autoSpaceDE w:val="0"/>
        <w:autoSpaceDN w:val="0"/>
        <w:adjustRightInd w:val="0"/>
        <w:rPr>
          <w:rFonts w:ascii="Courier New" w:hAnsi="Courier New" w:cs="Courier New"/>
          <w:noProof/>
          <w:sz w:val="20"/>
          <w:szCs w:val="20"/>
        </w:rPr>
      </w:pP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decfsz  counter1,1</w:t>
      </w:r>
      <w:r>
        <w:rPr>
          <w:rFonts w:ascii="Courier New" w:hAnsi="Courier New" w:cs="Courier New"/>
          <w:noProof/>
          <w:sz w:val="20"/>
          <w:szCs w:val="20"/>
        </w:rPr>
        <w:tab/>
      </w:r>
      <w:r>
        <w:rPr>
          <w:rFonts w:ascii="Courier New" w:hAnsi="Courier New" w:cs="Courier New"/>
          <w:noProof/>
          <w:sz w:val="20"/>
          <w:szCs w:val="20"/>
        </w:rPr>
        <w:tab/>
        <w:t>;decrement counter1, check if zero</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goto    outer2</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;if not zero, loop again</w:t>
      </w:r>
    </w:p>
    <w:p w:rsidR="00995844" w:rsidRDefault="00995844" w:rsidP="00995844">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retlw   0x00</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;return,clear W, go back to where atr_pace left off</w:t>
      </w:r>
    </w:p>
    <w:p w:rsidR="00766F37" w:rsidRPr="000C4F62" w:rsidRDefault="00995844">
      <w:pPr>
        <w:rPr>
          <w:rFonts w:ascii="Courier New" w:hAnsi="Courier New" w:cs="Courier New"/>
          <w:noProof/>
          <w:sz w:val="20"/>
          <w:szCs w:val="20"/>
        </w:rPr>
      </w:pPr>
      <w:r>
        <w:rPr>
          <w:rFonts w:ascii="Courier New" w:hAnsi="Courier New" w:cs="Courier New"/>
          <w:noProof/>
          <w:sz w:val="20"/>
          <w:szCs w:val="20"/>
        </w:rPr>
        <w:t xml:space="preserve">            END</w:t>
      </w:r>
    </w:p>
    <w:p w:rsidR="00766F37" w:rsidRDefault="00766F37" w:rsidP="00766F37">
      <w:pPr>
        <w:rPr>
          <w:rFonts w:eastAsiaTheme="minorEastAsia"/>
          <w:b/>
        </w:rPr>
      </w:pPr>
      <w:r>
        <w:rPr>
          <w:rFonts w:eastAsiaTheme="minorEastAsia"/>
          <w:b/>
        </w:rPr>
        <w:lastRenderedPageBreak/>
        <w:t xml:space="preserve">MATLAB Tissue Modeling m file: </w:t>
      </w:r>
    </w:p>
    <w:p w:rsidR="00766F37" w:rsidRDefault="00766F37" w:rsidP="00766F37">
      <w:pPr>
        <w:autoSpaceDE w:val="0"/>
        <w:autoSpaceDN w:val="0"/>
        <w:adjustRightInd w:val="0"/>
        <w:rPr>
          <w:color w:val="000000"/>
        </w:rPr>
      </w:pPr>
    </w:p>
    <w:p w:rsidR="00766F37" w:rsidRPr="009A5B3B" w:rsidRDefault="00766F37" w:rsidP="00766F37">
      <w:pPr>
        <w:autoSpaceDE w:val="0"/>
        <w:autoSpaceDN w:val="0"/>
        <w:adjustRightInd w:val="0"/>
        <w:rPr>
          <w:color w:val="000000"/>
        </w:rPr>
      </w:pPr>
      <w:r w:rsidRPr="009A5B3B">
        <w:rPr>
          <w:color w:val="000000"/>
        </w:rPr>
        <w:t>15Hz.m</w:t>
      </w:r>
    </w:p>
    <w:p w:rsidR="00766F37" w:rsidRPr="009A5B3B" w:rsidRDefault="00766F37" w:rsidP="00766F37">
      <w:pPr>
        <w:autoSpaceDE w:val="0"/>
        <w:autoSpaceDN w:val="0"/>
        <w:adjustRightInd w:val="0"/>
      </w:pPr>
      <w:r w:rsidRPr="009A5B3B">
        <w:rPr>
          <w:color w:val="000000"/>
        </w:rPr>
        <w:t>counter1 = 0;</w:t>
      </w:r>
    </w:p>
    <w:p w:rsidR="00766F37" w:rsidRPr="009A5B3B" w:rsidRDefault="00766F37" w:rsidP="00766F37">
      <w:pPr>
        <w:autoSpaceDE w:val="0"/>
        <w:autoSpaceDN w:val="0"/>
        <w:adjustRightInd w:val="0"/>
      </w:pPr>
      <w:r w:rsidRPr="009A5B3B">
        <w:rPr>
          <w:color w:val="000000"/>
        </w:rPr>
        <w:t>counter2 = 0;</w:t>
      </w:r>
    </w:p>
    <w:p w:rsidR="00766F37" w:rsidRPr="009A5B3B" w:rsidRDefault="00766F37" w:rsidP="00766F37">
      <w:pPr>
        <w:autoSpaceDE w:val="0"/>
        <w:autoSpaceDN w:val="0"/>
        <w:adjustRightInd w:val="0"/>
      </w:pPr>
      <w:r w:rsidRPr="009A5B3B">
        <w:rPr>
          <w:color w:val="000000"/>
        </w:rPr>
        <w:t>t = 0.001:.001:1;</w:t>
      </w:r>
    </w:p>
    <w:p w:rsidR="00766F37" w:rsidRPr="009A5B3B" w:rsidRDefault="00766F37" w:rsidP="00766F37">
      <w:pPr>
        <w:autoSpaceDE w:val="0"/>
        <w:autoSpaceDN w:val="0"/>
        <w:adjustRightInd w:val="0"/>
      </w:pPr>
      <w:r w:rsidRPr="009A5B3B">
        <w:rPr>
          <w:color w:val="000000"/>
        </w:rPr>
        <w:t>time = 0.001:.001:1.024;</w:t>
      </w:r>
    </w:p>
    <w:p w:rsidR="00766F37" w:rsidRPr="009A5B3B" w:rsidRDefault="00766F37" w:rsidP="00766F37">
      <w:pPr>
        <w:autoSpaceDE w:val="0"/>
        <w:autoSpaceDN w:val="0"/>
        <w:adjustRightInd w:val="0"/>
      </w:pPr>
      <w:r w:rsidRPr="009A5B3B">
        <w:rPr>
          <w:color w:val="000000"/>
        </w:rPr>
        <w:t>p = 0:7;</w:t>
      </w:r>
    </w:p>
    <w:p w:rsidR="00766F37" w:rsidRPr="009A5B3B" w:rsidRDefault="00766F37" w:rsidP="00766F37">
      <w:pPr>
        <w:autoSpaceDE w:val="0"/>
        <w:autoSpaceDN w:val="0"/>
        <w:adjustRightInd w:val="0"/>
      </w:pPr>
      <w:r w:rsidRPr="009A5B3B">
        <w:rPr>
          <w:color w:val="000000"/>
        </w:rPr>
        <w:t xml:space="preserve">  p1 = -9.2268e+007;</w:t>
      </w:r>
    </w:p>
    <w:p w:rsidR="00766F37" w:rsidRPr="009A5B3B" w:rsidRDefault="00766F37" w:rsidP="00766F37">
      <w:pPr>
        <w:autoSpaceDE w:val="0"/>
        <w:autoSpaceDN w:val="0"/>
        <w:adjustRightInd w:val="0"/>
      </w:pPr>
      <w:r w:rsidRPr="009A5B3B">
        <w:rPr>
          <w:color w:val="000000"/>
        </w:rPr>
        <w:t xml:space="preserve">  p2 = 1.1065e+007;</w:t>
      </w:r>
    </w:p>
    <w:p w:rsidR="00766F37" w:rsidRPr="009A5B3B" w:rsidRDefault="00766F37" w:rsidP="00766F37">
      <w:pPr>
        <w:autoSpaceDE w:val="0"/>
        <w:autoSpaceDN w:val="0"/>
        <w:adjustRightInd w:val="0"/>
      </w:pPr>
      <w:r w:rsidRPr="009A5B3B">
        <w:rPr>
          <w:color w:val="000000"/>
        </w:rPr>
        <w:t xml:space="preserve">  p3 = -5.333e+005;</w:t>
      </w:r>
    </w:p>
    <w:p w:rsidR="00766F37" w:rsidRPr="009A5B3B" w:rsidRDefault="00766F37" w:rsidP="00766F37">
      <w:pPr>
        <w:autoSpaceDE w:val="0"/>
        <w:autoSpaceDN w:val="0"/>
        <w:adjustRightInd w:val="0"/>
      </w:pPr>
      <w:r w:rsidRPr="009A5B3B">
        <w:rPr>
          <w:color w:val="000000"/>
        </w:rPr>
        <w:t xml:space="preserve">  p4 = 13102;</w:t>
      </w:r>
    </w:p>
    <w:p w:rsidR="00766F37" w:rsidRPr="009A5B3B" w:rsidRDefault="00766F37" w:rsidP="00766F37">
      <w:pPr>
        <w:autoSpaceDE w:val="0"/>
        <w:autoSpaceDN w:val="0"/>
        <w:adjustRightInd w:val="0"/>
      </w:pPr>
      <w:r w:rsidRPr="009A5B3B">
        <w:rPr>
          <w:color w:val="000000"/>
        </w:rPr>
        <w:t xml:space="preserve">  p5 = -167.55;</w:t>
      </w:r>
    </w:p>
    <w:p w:rsidR="00766F37" w:rsidRPr="009A5B3B" w:rsidRDefault="00766F37" w:rsidP="00766F37">
      <w:pPr>
        <w:autoSpaceDE w:val="0"/>
        <w:autoSpaceDN w:val="0"/>
        <w:adjustRightInd w:val="0"/>
      </w:pPr>
      <w:r w:rsidRPr="009A5B3B">
        <w:rPr>
          <w:color w:val="000000"/>
        </w:rPr>
        <w:t xml:space="preserve">  p6 = 0.92609;</w:t>
      </w:r>
    </w:p>
    <w:p w:rsidR="00766F37" w:rsidRPr="009A5B3B" w:rsidRDefault="00766F37" w:rsidP="00766F37">
      <w:pPr>
        <w:autoSpaceDE w:val="0"/>
        <w:autoSpaceDN w:val="0"/>
        <w:adjustRightInd w:val="0"/>
      </w:pPr>
      <w:r w:rsidRPr="009A5B3B">
        <w:rPr>
          <w:color w:val="000000"/>
        </w:rPr>
        <w:t xml:space="preserve">  b1 = -3.024e+009;</w:t>
      </w:r>
    </w:p>
    <w:p w:rsidR="00766F37" w:rsidRPr="009A5B3B" w:rsidRDefault="00766F37" w:rsidP="00766F37">
      <w:pPr>
        <w:autoSpaceDE w:val="0"/>
        <w:autoSpaceDN w:val="0"/>
        <w:adjustRightInd w:val="0"/>
      </w:pPr>
      <w:r w:rsidRPr="009A5B3B">
        <w:rPr>
          <w:color w:val="000000"/>
        </w:rPr>
        <w:t xml:space="preserve">  b2 = 9.5539e+008;</w:t>
      </w:r>
    </w:p>
    <w:p w:rsidR="00766F37" w:rsidRPr="009A5B3B" w:rsidRDefault="00766F37" w:rsidP="00766F37">
      <w:pPr>
        <w:autoSpaceDE w:val="0"/>
        <w:autoSpaceDN w:val="0"/>
        <w:adjustRightInd w:val="0"/>
      </w:pPr>
      <w:r w:rsidRPr="009A5B3B">
        <w:rPr>
          <w:color w:val="000000"/>
        </w:rPr>
        <w:t xml:space="preserve">  b3 = -1.261e+008;</w:t>
      </w:r>
    </w:p>
    <w:p w:rsidR="00766F37" w:rsidRPr="009A5B3B" w:rsidRDefault="00766F37" w:rsidP="00766F37">
      <w:pPr>
        <w:autoSpaceDE w:val="0"/>
        <w:autoSpaceDN w:val="0"/>
        <w:adjustRightInd w:val="0"/>
      </w:pPr>
      <w:r w:rsidRPr="009A5B3B">
        <w:rPr>
          <w:color w:val="000000"/>
        </w:rPr>
        <w:t xml:space="preserve">  b4 = 8.9133e+006;</w:t>
      </w:r>
    </w:p>
    <w:p w:rsidR="00766F37" w:rsidRPr="009A5B3B" w:rsidRDefault="00766F37" w:rsidP="00766F37">
      <w:pPr>
        <w:autoSpaceDE w:val="0"/>
        <w:autoSpaceDN w:val="0"/>
        <w:adjustRightInd w:val="0"/>
      </w:pPr>
      <w:r w:rsidRPr="009A5B3B">
        <w:rPr>
          <w:color w:val="000000"/>
        </w:rPr>
        <w:t xml:space="preserve">  b5 = -3.5644e+005;</w:t>
      </w:r>
    </w:p>
    <w:p w:rsidR="00766F37" w:rsidRPr="009A5B3B" w:rsidRDefault="00766F37" w:rsidP="00766F37">
      <w:pPr>
        <w:autoSpaceDE w:val="0"/>
        <w:autoSpaceDN w:val="0"/>
        <w:adjustRightInd w:val="0"/>
      </w:pPr>
      <w:r w:rsidRPr="009A5B3B">
        <w:rPr>
          <w:color w:val="000000"/>
        </w:rPr>
        <w:t xml:space="preserve">  b6 = 7661.9;</w:t>
      </w:r>
    </w:p>
    <w:p w:rsidR="00766F37" w:rsidRPr="009A5B3B" w:rsidRDefault="00766F37" w:rsidP="00766F37">
      <w:pPr>
        <w:autoSpaceDE w:val="0"/>
        <w:autoSpaceDN w:val="0"/>
        <w:adjustRightInd w:val="0"/>
      </w:pPr>
      <w:r w:rsidRPr="009A5B3B">
        <w:rPr>
          <w:color w:val="000000"/>
        </w:rPr>
        <w:t xml:space="preserve">  b7 = -69.354;</w:t>
      </w:r>
    </w:p>
    <w:p w:rsidR="00766F37" w:rsidRPr="009A5B3B" w:rsidRDefault="00766F37" w:rsidP="00766F37">
      <w:pPr>
        <w:autoSpaceDE w:val="0"/>
        <w:autoSpaceDN w:val="0"/>
        <w:adjustRightInd w:val="0"/>
      </w:pPr>
      <w:r w:rsidRPr="009A5B3B">
        <w:rPr>
          <w:color w:val="0000FF"/>
        </w:rPr>
        <w:t>for</w:t>
      </w:r>
      <w:r w:rsidRPr="009A5B3B">
        <w:rPr>
          <w:color w:val="000000"/>
        </w:rPr>
        <w:t xml:space="preserve"> n = 1:1000</w:t>
      </w:r>
    </w:p>
    <w:p w:rsidR="00766F37" w:rsidRPr="009A5B3B" w:rsidRDefault="00766F37" w:rsidP="00766F37">
      <w:pPr>
        <w:autoSpaceDE w:val="0"/>
        <w:autoSpaceDN w:val="0"/>
        <w:adjustRightInd w:val="0"/>
      </w:pPr>
      <w:r w:rsidRPr="009A5B3B">
        <w:rPr>
          <w:color w:val="000000"/>
        </w:rPr>
        <w:t xml:space="preserve">    counter1 = counter1 +.001;</w:t>
      </w:r>
    </w:p>
    <w:p w:rsidR="00766F37" w:rsidRPr="009A5B3B" w:rsidRDefault="00766F37" w:rsidP="00766F37">
      <w:pPr>
        <w:autoSpaceDE w:val="0"/>
        <w:autoSpaceDN w:val="0"/>
        <w:adjustRightInd w:val="0"/>
      </w:pPr>
      <w:r w:rsidRPr="009A5B3B">
        <w:rPr>
          <w:color w:val="000000"/>
        </w:rPr>
        <w:t xml:space="preserve">    </w:t>
      </w:r>
      <w:r w:rsidRPr="009A5B3B">
        <w:rPr>
          <w:color w:val="0000FF"/>
        </w:rPr>
        <w:t>if</w:t>
      </w:r>
      <w:r w:rsidRPr="009A5B3B">
        <w:rPr>
          <w:color w:val="000000"/>
        </w:rPr>
        <w:t xml:space="preserve"> counter1 &lt;= .033</w:t>
      </w:r>
    </w:p>
    <w:p w:rsidR="00766F37" w:rsidRPr="009A5B3B" w:rsidRDefault="00766F37" w:rsidP="00766F37">
      <w:pPr>
        <w:autoSpaceDE w:val="0"/>
        <w:autoSpaceDN w:val="0"/>
        <w:adjustRightInd w:val="0"/>
      </w:pPr>
      <w:r w:rsidRPr="009A5B3B">
        <w:rPr>
          <w:color w:val="000000"/>
        </w:rPr>
        <w:t xml:space="preserve">        x(n) = 1.04;</w:t>
      </w:r>
    </w:p>
    <w:p w:rsidR="00766F37" w:rsidRPr="009A5B3B" w:rsidRDefault="00766F37" w:rsidP="00766F37">
      <w:pPr>
        <w:autoSpaceDE w:val="0"/>
        <w:autoSpaceDN w:val="0"/>
        <w:adjustRightInd w:val="0"/>
      </w:pPr>
      <w:r w:rsidRPr="009A5B3B">
        <w:rPr>
          <w:color w:val="000000"/>
        </w:rPr>
        <w:t xml:space="preserve">    </w:t>
      </w:r>
      <w:r w:rsidRPr="009A5B3B">
        <w:rPr>
          <w:color w:val="0000FF"/>
        </w:rPr>
        <w:t>end</w:t>
      </w:r>
    </w:p>
    <w:p w:rsidR="00766F37" w:rsidRPr="009A5B3B" w:rsidRDefault="00766F37" w:rsidP="00766F37">
      <w:pPr>
        <w:autoSpaceDE w:val="0"/>
        <w:autoSpaceDN w:val="0"/>
        <w:adjustRightInd w:val="0"/>
      </w:pPr>
      <w:r w:rsidRPr="009A5B3B">
        <w:rPr>
          <w:color w:val="000000"/>
        </w:rPr>
        <w:t xml:space="preserve">    </w:t>
      </w:r>
      <w:r w:rsidRPr="009A5B3B">
        <w:rPr>
          <w:color w:val="0000FF"/>
        </w:rPr>
        <w:t>if</w:t>
      </w:r>
      <w:r w:rsidRPr="009A5B3B">
        <w:rPr>
          <w:color w:val="000000"/>
        </w:rPr>
        <w:t xml:space="preserve"> counter1&gt; .033 &amp;&amp; counter1&lt;= 0.066</w:t>
      </w:r>
    </w:p>
    <w:p w:rsidR="00766F37" w:rsidRPr="009A5B3B" w:rsidRDefault="00766F37" w:rsidP="00766F37">
      <w:pPr>
        <w:autoSpaceDE w:val="0"/>
        <w:autoSpaceDN w:val="0"/>
        <w:adjustRightInd w:val="0"/>
      </w:pPr>
      <w:r w:rsidRPr="009A5B3B">
        <w:rPr>
          <w:color w:val="000000"/>
        </w:rPr>
        <w:t xml:space="preserve">        x(n) = 0;</w:t>
      </w:r>
    </w:p>
    <w:p w:rsidR="00766F37" w:rsidRPr="009A5B3B" w:rsidRDefault="00766F37" w:rsidP="00766F37">
      <w:pPr>
        <w:autoSpaceDE w:val="0"/>
        <w:autoSpaceDN w:val="0"/>
        <w:adjustRightInd w:val="0"/>
      </w:pPr>
      <w:r w:rsidRPr="009A5B3B">
        <w:rPr>
          <w:color w:val="000000"/>
        </w:rPr>
        <w:t xml:space="preserve">    </w:t>
      </w:r>
      <w:r w:rsidRPr="009A5B3B">
        <w:rPr>
          <w:color w:val="0000FF"/>
        </w:rPr>
        <w:t>end</w:t>
      </w:r>
    </w:p>
    <w:p w:rsidR="00766F37" w:rsidRPr="009A5B3B" w:rsidRDefault="00766F37" w:rsidP="00766F37">
      <w:pPr>
        <w:autoSpaceDE w:val="0"/>
        <w:autoSpaceDN w:val="0"/>
        <w:adjustRightInd w:val="0"/>
      </w:pPr>
      <w:r w:rsidRPr="009A5B3B">
        <w:rPr>
          <w:color w:val="000000"/>
        </w:rPr>
        <w:t xml:space="preserve">    </w:t>
      </w:r>
      <w:r w:rsidRPr="009A5B3B">
        <w:rPr>
          <w:color w:val="0000FF"/>
        </w:rPr>
        <w:t>if</w:t>
      </w:r>
      <w:r w:rsidRPr="009A5B3B">
        <w:rPr>
          <w:color w:val="000000"/>
        </w:rPr>
        <w:t xml:space="preserve"> counter1 &gt;.066</w:t>
      </w:r>
    </w:p>
    <w:p w:rsidR="00766F37" w:rsidRPr="009A5B3B" w:rsidRDefault="00766F37" w:rsidP="00766F37">
      <w:pPr>
        <w:autoSpaceDE w:val="0"/>
        <w:autoSpaceDN w:val="0"/>
        <w:adjustRightInd w:val="0"/>
      </w:pPr>
      <w:r w:rsidRPr="009A5B3B">
        <w:rPr>
          <w:color w:val="000000"/>
        </w:rPr>
        <w:t xml:space="preserve">        counter1 = 0;</w:t>
      </w:r>
    </w:p>
    <w:p w:rsidR="00766F37" w:rsidRPr="009A5B3B" w:rsidRDefault="00766F37" w:rsidP="00766F37">
      <w:pPr>
        <w:autoSpaceDE w:val="0"/>
        <w:autoSpaceDN w:val="0"/>
        <w:adjustRightInd w:val="0"/>
      </w:pPr>
      <w:r w:rsidRPr="009A5B3B">
        <w:rPr>
          <w:color w:val="000000"/>
        </w:rPr>
        <w:t xml:space="preserve">    </w:t>
      </w:r>
      <w:r w:rsidRPr="009A5B3B">
        <w:rPr>
          <w:color w:val="0000FF"/>
        </w:rPr>
        <w:t>end</w:t>
      </w:r>
    </w:p>
    <w:p w:rsidR="00766F37" w:rsidRPr="009A5B3B" w:rsidRDefault="00766F37" w:rsidP="00766F37">
      <w:pPr>
        <w:autoSpaceDE w:val="0"/>
        <w:autoSpaceDN w:val="0"/>
        <w:adjustRightInd w:val="0"/>
      </w:pPr>
      <w:r w:rsidRPr="009A5B3B">
        <w:rPr>
          <w:color w:val="0000FF"/>
        </w:rPr>
        <w:t>end</w:t>
      </w:r>
    </w:p>
    <w:p w:rsidR="00766F37" w:rsidRPr="009A5B3B" w:rsidRDefault="00766F37" w:rsidP="00766F37">
      <w:pPr>
        <w:autoSpaceDE w:val="0"/>
        <w:autoSpaceDN w:val="0"/>
        <w:adjustRightInd w:val="0"/>
      </w:pPr>
      <w:r w:rsidRPr="009A5B3B">
        <w:rPr>
          <w:color w:val="0000FF"/>
        </w:rPr>
        <w:t>for</w:t>
      </w:r>
      <w:r w:rsidRPr="009A5B3B">
        <w:rPr>
          <w:color w:val="000000"/>
        </w:rPr>
        <w:t xml:space="preserve"> n = 1:1000</w:t>
      </w:r>
    </w:p>
    <w:p w:rsidR="00766F37" w:rsidRPr="009A5B3B" w:rsidRDefault="00766F37" w:rsidP="00766F37">
      <w:pPr>
        <w:autoSpaceDE w:val="0"/>
        <w:autoSpaceDN w:val="0"/>
        <w:adjustRightInd w:val="0"/>
      </w:pPr>
      <w:r w:rsidRPr="009A5B3B">
        <w:rPr>
          <w:color w:val="000000"/>
        </w:rPr>
        <w:t xml:space="preserve">    counter2 = counter2+.001;</w:t>
      </w:r>
    </w:p>
    <w:p w:rsidR="00766F37" w:rsidRPr="009A5B3B" w:rsidRDefault="00766F37" w:rsidP="00766F37">
      <w:pPr>
        <w:autoSpaceDE w:val="0"/>
        <w:autoSpaceDN w:val="0"/>
        <w:adjustRightInd w:val="0"/>
      </w:pPr>
      <w:r w:rsidRPr="009A5B3B">
        <w:rPr>
          <w:color w:val="000000"/>
        </w:rPr>
        <w:t xml:space="preserve">    </w:t>
      </w:r>
      <w:r w:rsidRPr="009A5B3B">
        <w:rPr>
          <w:color w:val="0000FF"/>
        </w:rPr>
        <w:t>if</w:t>
      </w:r>
      <w:r w:rsidRPr="009A5B3B">
        <w:rPr>
          <w:color w:val="000000"/>
        </w:rPr>
        <w:t xml:space="preserve"> counter2&lt;= .033</w:t>
      </w:r>
    </w:p>
    <w:p w:rsidR="00766F37" w:rsidRPr="009A5B3B" w:rsidRDefault="00766F37" w:rsidP="00766F37">
      <w:pPr>
        <w:autoSpaceDE w:val="0"/>
        <w:autoSpaceDN w:val="0"/>
        <w:adjustRightInd w:val="0"/>
      </w:pPr>
      <w:r w:rsidRPr="009A5B3B">
        <w:rPr>
          <w:color w:val="000000"/>
        </w:rPr>
        <w:t xml:space="preserve">        y(n) = (p1*counter2^5 + p2*counter2^4 + p3*counter2^3 + p4*counter2^2 + p5*counter2 + p6)/1104.76;</w:t>
      </w:r>
    </w:p>
    <w:p w:rsidR="00766F37" w:rsidRPr="009A5B3B" w:rsidRDefault="00766F37" w:rsidP="00766F37">
      <w:pPr>
        <w:autoSpaceDE w:val="0"/>
        <w:autoSpaceDN w:val="0"/>
        <w:adjustRightInd w:val="0"/>
      </w:pPr>
      <w:r w:rsidRPr="009A5B3B">
        <w:rPr>
          <w:color w:val="000000"/>
        </w:rPr>
        <w:t xml:space="preserve">    </w:t>
      </w:r>
      <w:r w:rsidRPr="009A5B3B">
        <w:rPr>
          <w:color w:val="0000FF"/>
        </w:rPr>
        <w:t>end</w:t>
      </w:r>
    </w:p>
    <w:p w:rsidR="00766F37" w:rsidRPr="009A5B3B" w:rsidRDefault="00766F37" w:rsidP="00766F37">
      <w:pPr>
        <w:autoSpaceDE w:val="0"/>
        <w:autoSpaceDN w:val="0"/>
        <w:adjustRightInd w:val="0"/>
      </w:pPr>
      <w:r w:rsidRPr="009A5B3B">
        <w:rPr>
          <w:color w:val="000000"/>
        </w:rPr>
        <w:t xml:space="preserve">    </w:t>
      </w:r>
      <w:r w:rsidRPr="009A5B3B">
        <w:rPr>
          <w:color w:val="0000FF"/>
        </w:rPr>
        <w:t>if</w:t>
      </w:r>
      <w:r w:rsidRPr="009A5B3B">
        <w:rPr>
          <w:color w:val="000000"/>
        </w:rPr>
        <w:t xml:space="preserve"> counter2&gt; .033 &amp;&amp; counter2&lt;= 0.066</w:t>
      </w:r>
    </w:p>
    <w:p w:rsidR="00766F37" w:rsidRPr="009A5B3B" w:rsidRDefault="00766F37" w:rsidP="00766F37">
      <w:pPr>
        <w:autoSpaceDE w:val="0"/>
        <w:autoSpaceDN w:val="0"/>
        <w:adjustRightInd w:val="0"/>
      </w:pPr>
      <w:r w:rsidRPr="009A5B3B">
        <w:rPr>
          <w:color w:val="000000"/>
        </w:rPr>
        <w:t xml:space="preserve">        y(n) = (b1*counter2^6 + b2*counter2^5 + b3*counter2^4 + b4*counter2^3 + b5*counter2^2 + b6*counter2^1+b7)/602.46; </w:t>
      </w:r>
    </w:p>
    <w:p w:rsidR="00766F37" w:rsidRPr="009A5B3B" w:rsidRDefault="00766F37" w:rsidP="00766F37">
      <w:pPr>
        <w:autoSpaceDE w:val="0"/>
        <w:autoSpaceDN w:val="0"/>
        <w:adjustRightInd w:val="0"/>
      </w:pPr>
      <w:r w:rsidRPr="009A5B3B">
        <w:rPr>
          <w:color w:val="000000"/>
        </w:rPr>
        <w:t xml:space="preserve">    </w:t>
      </w:r>
      <w:r w:rsidRPr="009A5B3B">
        <w:rPr>
          <w:color w:val="0000FF"/>
        </w:rPr>
        <w:t>end</w:t>
      </w:r>
    </w:p>
    <w:p w:rsidR="00766F37" w:rsidRPr="009A5B3B" w:rsidRDefault="00766F37" w:rsidP="00766F37">
      <w:pPr>
        <w:autoSpaceDE w:val="0"/>
        <w:autoSpaceDN w:val="0"/>
        <w:adjustRightInd w:val="0"/>
      </w:pPr>
      <w:r w:rsidRPr="009A5B3B">
        <w:rPr>
          <w:color w:val="000000"/>
        </w:rPr>
        <w:t xml:space="preserve">    </w:t>
      </w:r>
      <w:r w:rsidRPr="009A5B3B">
        <w:rPr>
          <w:color w:val="0000FF"/>
        </w:rPr>
        <w:t>if</w:t>
      </w:r>
      <w:r w:rsidRPr="009A5B3B">
        <w:rPr>
          <w:color w:val="000000"/>
        </w:rPr>
        <w:t xml:space="preserve"> counter2&gt; .066</w:t>
      </w:r>
    </w:p>
    <w:p w:rsidR="00766F37" w:rsidRPr="009A5B3B" w:rsidRDefault="00766F37" w:rsidP="00766F37">
      <w:pPr>
        <w:autoSpaceDE w:val="0"/>
        <w:autoSpaceDN w:val="0"/>
        <w:adjustRightInd w:val="0"/>
      </w:pPr>
      <w:r w:rsidRPr="009A5B3B">
        <w:rPr>
          <w:color w:val="000000"/>
        </w:rPr>
        <w:t xml:space="preserve">        counter2 = 0;</w:t>
      </w:r>
    </w:p>
    <w:p w:rsidR="00766F37" w:rsidRPr="009A5B3B" w:rsidRDefault="00766F37" w:rsidP="00766F37">
      <w:pPr>
        <w:autoSpaceDE w:val="0"/>
        <w:autoSpaceDN w:val="0"/>
        <w:adjustRightInd w:val="0"/>
      </w:pPr>
      <w:r w:rsidRPr="009A5B3B">
        <w:rPr>
          <w:color w:val="000000"/>
        </w:rPr>
        <w:t xml:space="preserve">    </w:t>
      </w:r>
      <w:r w:rsidRPr="009A5B3B">
        <w:rPr>
          <w:color w:val="0000FF"/>
        </w:rPr>
        <w:t>end</w:t>
      </w:r>
    </w:p>
    <w:p w:rsidR="00766F37" w:rsidRPr="009A5B3B" w:rsidRDefault="00766F37" w:rsidP="00766F37">
      <w:pPr>
        <w:autoSpaceDE w:val="0"/>
        <w:autoSpaceDN w:val="0"/>
        <w:adjustRightInd w:val="0"/>
      </w:pPr>
      <w:r w:rsidRPr="009A5B3B">
        <w:rPr>
          <w:color w:val="0000FF"/>
        </w:rPr>
        <w:t>end</w:t>
      </w:r>
    </w:p>
    <w:p w:rsidR="00766F37" w:rsidRPr="009A5B3B" w:rsidRDefault="00766F37" w:rsidP="00766F37">
      <w:pPr>
        <w:autoSpaceDE w:val="0"/>
        <w:autoSpaceDN w:val="0"/>
        <w:adjustRightInd w:val="0"/>
      </w:pPr>
      <w:r w:rsidRPr="009A5B3B">
        <w:rPr>
          <w:color w:val="0000FF"/>
        </w:rPr>
        <w:t xml:space="preserve"> </w:t>
      </w:r>
    </w:p>
    <w:p w:rsidR="00766F37" w:rsidRPr="009A5B3B" w:rsidRDefault="00766F37" w:rsidP="00766F37">
      <w:pPr>
        <w:autoSpaceDE w:val="0"/>
        <w:autoSpaceDN w:val="0"/>
        <w:adjustRightInd w:val="0"/>
      </w:pPr>
      <w:proofErr w:type="spellStart"/>
      <w:r w:rsidRPr="009A5B3B">
        <w:rPr>
          <w:color w:val="000000"/>
        </w:rPr>
        <w:lastRenderedPageBreak/>
        <w:t>Fsv</w:t>
      </w:r>
      <w:proofErr w:type="spellEnd"/>
      <w:r w:rsidRPr="009A5B3B">
        <w:rPr>
          <w:color w:val="000000"/>
        </w:rPr>
        <w:t xml:space="preserve"> = abs(</w:t>
      </w:r>
      <w:proofErr w:type="spellStart"/>
      <w:r w:rsidRPr="009A5B3B">
        <w:rPr>
          <w:color w:val="000000"/>
        </w:rPr>
        <w:t>fft</w:t>
      </w:r>
      <w:proofErr w:type="spellEnd"/>
      <w:r w:rsidRPr="009A5B3B">
        <w:rPr>
          <w:color w:val="000000"/>
        </w:rPr>
        <w:t>(x,1024));</w:t>
      </w:r>
    </w:p>
    <w:p w:rsidR="00766F37" w:rsidRPr="009A5B3B" w:rsidRDefault="00766F37" w:rsidP="00766F37">
      <w:pPr>
        <w:autoSpaceDE w:val="0"/>
        <w:autoSpaceDN w:val="0"/>
        <w:adjustRightInd w:val="0"/>
      </w:pPr>
      <w:proofErr w:type="spellStart"/>
      <w:r w:rsidRPr="009A5B3B">
        <w:rPr>
          <w:color w:val="000000"/>
        </w:rPr>
        <w:t>Fsi</w:t>
      </w:r>
      <w:proofErr w:type="spellEnd"/>
      <w:r w:rsidRPr="009A5B3B">
        <w:rPr>
          <w:color w:val="000000"/>
        </w:rPr>
        <w:t xml:space="preserve"> = abs(</w:t>
      </w:r>
      <w:proofErr w:type="spellStart"/>
      <w:r w:rsidRPr="009A5B3B">
        <w:rPr>
          <w:color w:val="000000"/>
        </w:rPr>
        <w:t>fft</w:t>
      </w:r>
      <w:proofErr w:type="spellEnd"/>
      <w:r w:rsidRPr="009A5B3B">
        <w:rPr>
          <w:color w:val="000000"/>
        </w:rPr>
        <w:t>(y,1024));</w:t>
      </w:r>
    </w:p>
    <w:p w:rsidR="00766F37" w:rsidRPr="009A5B3B" w:rsidRDefault="00766F37" w:rsidP="00766F37">
      <w:pPr>
        <w:autoSpaceDE w:val="0"/>
        <w:autoSpaceDN w:val="0"/>
        <w:adjustRightInd w:val="0"/>
      </w:pPr>
      <w:proofErr w:type="spellStart"/>
      <w:r w:rsidRPr="009A5B3B">
        <w:rPr>
          <w:color w:val="000000"/>
        </w:rPr>
        <w:t>Fsh</w:t>
      </w:r>
      <w:proofErr w:type="spellEnd"/>
      <w:r w:rsidRPr="009A5B3B">
        <w:rPr>
          <w:color w:val="000000"/>
        </w:rPr>
        <w:t xml:space="preserve"> = </w:t>
      </w:r>
      <w:proofErr w:type="spellStart"/>
      <w:r w:rsidRPr="009A5B3B">
        <w:rPr>
          <w:color w:val="000000"/>
        </w:rPr>
        <w:t>Fsv</w:t>
      </w:r>
      <w:proofErr w:type="spellEnd"/>
      <w:r w:rsidRPr="009A5B3B">
        <w:rPr>
          <w:color w:val="000000"/>
        </w:rPr>
        <w:t>./</w:t>
      </w:r>
      <w:proofErr w:type="spellStart"/>
      <w:r w:rsidRPr="009A5B3B">
        <w:rPr>
          <w:color w:val="000000"/>
        </w:rPr>
        <w:t>Fsi</w:t>
      </w:r>
      <w:proofErr w:type="spellEnd"/>
      <w:r w:rsidRPr="009A5B3B">
        <w:rPr>
          <w:color w:val="000000"/>
        </w:rPr>
        <w:t>;</w:t>
      </w:r>
    </w:p>
    <w:p w:rsidR="00766F37" w:rsidRPr="009A5B3B" w:rsidRDefault="00766F37" w:rsidP="00766F37">
      <w:pPr>
        <w:autoSpaceDE w:val="0"/>
        <w:autoSpaceDN w:val="0"/>
        <w:adjustRightInd w:val="0"/>
      </w:pPr>
      <w:proofErr w:type="spellStart"/>
      <w:r w:rsidRPr="009A5B3B">
        <w:rPr>
          <w:color w:val="000000"/>
        </w:rPr>
        <w:t>IFsh</w:t>
      </w:r>
      <w:proofErr w:type="spellEnd"/>
      <w:r w:rsidRPr="009A5B3B">
        <w:rPr>
          <w:color w:val="000000"/>
        </w:rPr>
        <w:t xml:space="preserve"> = abs(</w:t>
      </w:r>
      <w:proofErr w:type="spellStart"/>
      <w:r w:rsidRPr="009A5B3B">
        <w:rPr>
          <w:color w:val="000000"/>
        </w:rPr>
        <w:t>ifft</w:t>
      </w:r>
      <w:proofErr w:type="spellEnd"/>
      <w:r w:rsidRPr="009A5B3B">
        <w:rPr>
          <w:color w:val="000000"/>
        </w:rPr>
        <w:t>(</w:t>
      </w:r>
      <w:proofErr w:type="spellStart"/>
      <w:r w:rsidRPr="009A5B3B">
        <w:rPr>
          <w:color w:val="000000"/>
        </w:rPr>
        <w:t>Fsh</w:t>
      </w:r>
      <w:proofErr w:type="spellEnd"/>
      <w:r w:rsidRPr="009A5B3B">
        <w:rPr>
          <w:color w:val="000000"/>
        </w:rPr>
        <w:t>, 1024));</w:t>
      </w:r>
    </w:p>
    <w:p w:rsidR="00766F37" w:rsidRPr="009A5B3B" w:rsidRDefault="00766F37" w:rsidP="00766F37">
      <w:pPr>
        <w:autoSpaceDE w:val="0"/>
        <w:autoSpaceDN w:val="0"/>
        <w:adjustRightInd w:val="0"/>
      </w:pPr>
      <w:r w:rsidRPr="009A5B3B">
        <w:rPr>
          <w:color w:val="000000"/>
        </w:rPr>
        <w:t>plot(</w:t>
      </w:r>
      <w:proofErr w:type="spellStart"/>
      <w:r w:rsidRPr="009A5B3B">
        <w:rPr>
          <w:color w:val="000000"/>
        </w:rPr>
        <w:t>t,x</w:t>
      </w:r>
      <w:proofErr w:type="spellEnd"/>
      <w:r w:rsidRPr="009A5B3B">
        <w:rPr>
          <w:color w:val="000000"/>
        </w:rPr>
        <w:t>)</w:t>
      </w:r>
    </w:p>
    <w:p w:rsidR="00766F37" w:rsidRPr="009A5B3B" w:rsidRDefault="00766F37" w:rsidP="00766F37">
      <w:pPr>
        <w:autoSpaceDE w:val="0"/>
        <w:autoSpaceDN w:val="0"/>
        <w:adjustRightInd w:val="0"/>
      </w:pPr>
      <w:r w:rsidRPr="009A5B3B">
        <w:rPr>
          <w:color w:val="000000"/>
        </w:rPr>
        <w:t>figure</w:t>
      </w:r>
    </w:p>
    <w:p w:rsidR="00766F37" w:rsidRPr="009A5B3B" w:rsidRDefault="00766F37" w:rsidP="00766F37">
      <w:pPr>
        <w:autoSpaceDE w:val="0"/>
        <w:autoSpaceDN w:val="0"/>
        <w:adjustRightInd w:val="0"/>
      </w:pPr>
      <w:r w:rsidRPr="009A5B3B">
        <w:rPr>
          <w:color w:val="000000"/>
        </w:rPr>
        <w:t>plot(</w:t>
      </w:r>
      <w:proofErr w:type="spellStart"/>
      <w:r w:rsidRPr="009A5B3B">
        <w:rPr>
          <w:color w:val="000000"/>
        </w:rPr>
        <w:t>t,y</w:t>
      </w:r>
      <w:proofErr w:type="spellEnd"/>
      <w:r w:rsidRPr="009A5B3B">
        <w:rPr>
          <w:color w:val="000000"/>
        </w:rPr>
        <w:t>)</w:t>
      </w:r>
    </w:p>
    <w:p w:rsidR="00766F37" w:rsidRPr="009A5B3B" w:rsidRDefault="00766F37" w:rsidP="00766F37">
      <w:pPr>
        <w:autoSpaceDE w:val="0"/>
        <w:autoSpaceDN w:val="0"/>
        <w:adjustRightInd w:val="0"/>
      </w:pPr>
      <w:r w:rsidRPr="009A5B3B">
        <w:rPr>
          <w:color w:val="000000"/>
        </w:rPr>
        <w:t>figure</w:t>
      </w:r>
    </w:p>
    <w:p w:rsidR="00766F37" w:rsidRPr="009A5B3B" w:rsidRDefault="00766F37" w:rsidP="00766F37">
      <w:pPr>
        <w:autoSpaceDE w:val="0"/>
        <w:autoSpaceDN w:val="0"/>
        <w:adjustRightInd w:val="0"/>
      </w:pPr>
      <w:r w:rsidRPr="009A5B3B">
        <w:rPr>
          <w:color w:val="000000"/>
        </w:rPr>
        <w:t>plot(</w:t>
      </w:r>
      <w:proofErr w:type="spellStart"/>
      <w:r w:rsidRPr="009A5B3B">
        <w:rPr>
          <w:color w:val="000000"/>
        </w:rPr>
        <w:t>Fsv</w:t>
      </w:r>
      <w:proofErr w:type="spellEnd"/>
      <w:r w:rsidRPr="009A5B3B">
        <w:rPr>
          <w:color w:val="000000"/>
        </w:rPr>
        <w:t>)</w:t>
      </w:r>
    </w:p>
    <w:p w:rsidR="00766F37" w:rsidRPr="009A5B3B" w:rsidRDefault="00766F37" w:rsidP="00766F37">
      <w:pPr>
        <w:autoSpaceDE w:val="0"/>
        <w:autoSpaceDN w:val="0"/>
        <w:adjustRightInd w:val="0"/>
      </w:pPr>
      <w:r w:rsidRPr="009A5B3B">
        <w:rPr>
          <w:color w:val="000000"/>
        </w:rPr>
        <w:t>figure</w:t>
      </w:r>
    </w:p>
    <w:p w:rsidR="00766F37" w:rsidRPr="009A5B3B" w:rsidRDefault="00766F37" w:rsidP="00766F37">
      <w:pPr>
        <w:autoSpaceDE w:val="0"/>
        <w:autoSpaceDN w:val="0"/>
        <w:adjustRightInd w:val="0"/>
      </w:pPr>
      <w:r w:rsidRPr="009A5B3B">
        <w:rPr>
          <w:color w:val="000000"/>
        </w:rPr>
        <w:t>plot(</w:t>
      </w:r>
      <w:proofErr w:type="spellStart"/>
      <w:r w:rsidRPr="009A5B3B">
        <w:rPr>
          <w:color w:val="000000"/>
        </w:rPr>
        <w:t>Fsi</w:t>
      </w:r>
      <w:proofErr w:type="spellEnd"/>
      <w:r w:rsidRPr="009A5B3B">
        <w:rPr>
          <w:color w:val="000000"/>
        </w:rPr>
        <w:t>)</w:t>
      </w:r>
    </w:p>
    <w:p w:rsidR="00766F37" w:rsidRPr="009A5B3B" w:rsidRDefault="00766F37" w:rsidP="00766F37">
      <w:pPr>
        <w:autoSpaceDE w:val="0"/>
        <w:autoSpaceDN w:val="0"/>
        <w:adjustRightInd w:val="0"/>
      </w:pPr>
      <w:r w:rsidRPr="009A5B3B">
        <w:rPr>
          <w:color w:val="000000"/>
        </w:rPr>
        <w:t>figure</w:t>
      </w:r>
    </w:p>
    <w:p w:rsidR="00766F37" w:rsidRPr="009A5B3B" w:rsidRDefault="00766F37" w:rsidP="00766F37">
      <w:pPr>
        <w:autoSpaceDE w:val="0"/>
        <w:autoSpaceDN w:val="0"/>
        <w:adjustRightInd w:val="0"/>
      </w:pPr>
      <w:r w:rsidRPr="009A5B3B">
        <w:rPr>
          <w:color w:val="000000"/>
        </w:rPr>
        <w:t>plot(</w:t>
      </w:r>
      <w:proofErr w:type="spellStart"/>
      <w:r w:rsidRPr="009A5B3B">
        <w:rPr>
          <w:color w:val="000000"/>
        </w:rPr>
        <w:t>Fsh</w:t>
      </w:r>
      <w:proofErr w:type="spellEnd"/>
      <w:r w:rsidRPr="009A5B3B">
        <w:rPr>
          <w:color w:val="000000"/>
        </w:rPr>
        <w:t>)</w:t>
      </w:r>
    </w:p>
    <w:p w:rsidR="00766F37" w:rsidRPr="009A5B3B" w:rsidRDefault="00766F37" w:rsidP="00766F37">
      <w:pPr>
        <w:autoSpaceDE w:val="0"/>
        <w:autoSpaceDN w:val="0"/>
        <w:adjustRightInd w:val="0"/>
      </w:pPr>
      <w:r w:rsidRPr="009A5B3B">
        <w:rPr>
          <w:color w:val="000000"/>
        </w:rPr>
        <w:t>figure</w:t>
      </w:r>
    </w:p>
    <w:p w:rsidR="00766F37" w:rsidRPr="009A5B3B" w:rsidRDefault="00766F37" w:rsidP="00766F37">
      <w:pPr>
        <w:autoSpaceDE w:val="0"/>
        <w:autoSpaceDN w:val="0"/>
        <w:adjustRightInd w:val="0"/>
      </w:pPr>
      <w:r w:rsidRPr="009A5B3B">
        <w:rPr>
          <w:color w:val="000000"/>
        </w:rPr>
        <w:t>plot(</w:t>
      </w:r>
      <w:proofErr w:type="spellStart"/>
      <w:r w:rsidRPr="009A5B3B">
        <w:rPr>
          <w:color w:val="000000"/>
        </w:rPr>
        <w:t>IFsh</w:t>
      </w:r>
      <w:proofErr w:type="spellEnd"/>
      <w:r w:rsidRPr="009A5B3B">
        <w:rPr>
          <w:color w:val="000000"/>
        </w:rPr>
        <w:t>)</w:t>
      </w:r>
    </w:p>
    <w:p w:rsidR="00766F37" w:rsidRPr="009A5B3B" w:rsidRDefault="00766F37" w:rsidP="00766F37">
      <w:pPr>
        <w:autoSpaceDE w:val="0"/>
        <w:autoSpaceDN w:val="0"/>
        <w:adjustRightInd w:val="0"/>
      </w:pPr>
      <w:r w:rsidRPr="009A5B3B">
        <w:rPr>
          <w:color w:val="000000"/>
        </w:rPr>
        <w:t>figure</w:t>
      </w:r>
    </w:p>
    <w:p w:rsidR="00766F37" w:rsidRPr="009A5B3B" w:rsidRDefault="00766F37" w:rsidP="00766F37">
      <w:pPr>
        <w:autoSpaceDE w:val="0"/>
        <w:autoSpaceDN w:val="0"/>
        <w:adjustRightInd w:val="0"/>
      </w:pPr>
      <w:r w:rsidRPr="009A5B3B">
        <w:rPr>
          <w:color w:val="000000"/>
        </w:rPr>
        <w:t xml:space="preserve">plot(time, </w:t>
      </w:r>
      <w:proofErr w:type="spellStart"/>
      <w:r w:rsidRPr="009A5B3B">
        <w:rPr>
          <w:color w:val="000000"/>
        </w:rPr>
        <w:t>IFsh</w:t>
      </w:r>
      <w:proofErr w:type="spellEnd"/>
      <w:r w:rsidRPr="009A5B3B">
        <w:rPr>
          <w:color w:val="000000"/>
        </w:rPr>
        <w:t>)</w:t>
      </w:r>
    </w:p>
    <w:p w:rsidR="00766F37" w:rsidRPr="009A5B3B" w:rsidRDefault="00766F37" w:rsidP="00766F37">
      <w:pPr>
        <w:autoSpaceDE w:val="0"/>
        <w:autoSpaceDN w:val="0"/>
        <w:adjustRightInd w:val="0"/>
      </w:pPr>
      <w:r w:rsidRPr="009A5B3B">
        <w:rPr>
          <w:color w:val="228B22"/>
        </w:rPr>
        <w:t xml:space="preserve">% </w:t>
      </w:r>
      <w:proofErr w:type="spellStart"/>
      <w:r w:rsidRPr="009A5B3B">
        <w:rPr>
          <w:color w:val="228B22"/>
        </w:rPr>
        <w:t>Determing</w:t>
      </w:r>
      <w:proofErr w:type="spellEnd"/>
      <w:r w:rsidRPr="009A5B3B">
        <w:rPr>
          <w:color w:val="228B22"/>
        </w:rPr>
        <w:t xml:space="preserve"> Value for C</w:t>
      </w:r>
    </w:p>
    <w:p w:rsidR="00766F37" w:rsidRPr="009A5B3B" w:rsidRDefault="00766F37" w:rsidP="00766F37">
      <w:pPr>
        <w:autoSpaceDE w:val="0"/>
        <w:autoSpaceDN w:val="0"/>
        <w:adjustRightInd w:val="0"/>
      </w:pPr>
      <w:r w:rsidRPr="009A5B3B">
        <w:rPr>
          <w:color w:val="000000"/>
        </w:rPr>
        <w:t>freq = 15;</w:t>
      </w:r>
    </w:p>
    <w:p w:rsidR="00766F37" w:rsidRPr="009A5B3B" w:rsidRDefault="00766F37" w:rsidP="00766F37">
      <w:pPr>
        <w:autoSpaceDE w:val="0"/>
        <w:autoSpaceDN w:val="0"/>
        <w:adjustRightInd w:val="0"/>
      </w:pPr>
      <w:r w:rsidRPr="009A5B3B">
        <w:rPr>
          <w:color w:val="000000"/>
        </w:rPr>
        <w:t>j = (-1)^(1/2);</w:t>
      </w:r>
    </w:p>
    <w:p w:rsidR="00766F37" w:rsidRPr="009A5B3B" w:rsidRDefault="00766F37" w:rsidP="00766F37">
      <w:pPr>
        <w:autoSpaceDE w:val="0"/>
        <w:autoSpaceDN w:val="0"/>
        <w:adjustRightInd w:val="0"/>
      </w:pPr>
      <w:r w:rsidRPr="009A5B3B">
        <w:rPr>
          <w:color w:val="0000FF"/>
        </w:rPr>
        <w:t>for</w:t>
      </w:r>
      <w:r w:rsidRPr="009A5B3B">
        <w:rPr>
          <w:color w:val="000000"/>
        </w:rPr>
        <w:t xml:space="preserve"> </w:t>
      </w:r>
      <w:proofErr w:type="spellStart"/>
      <w:r w:rsidRPr="009A5B3B">
        <w:rPr>
          <w:color w:val="000000"/>
        </w:rPr>
        <w:t>i</w:t>
      </w:r>
      <w:proofErr w:type="spellEnd"/>
      <w:r w:rsidRPr="009A5B3B">
        <w:rPr>
          <w:color w:val="000000"/>
        </w:rPr>
        <w:t xml:space="preserve"> = 3:2:401</w:t>
      </w:r>
    </w:p>
    <w:p w:rsidR="00766F37" w:rsidRPr="009A5B3B" w:rsidRDefault="00766F37" w:rsidP="00766F37">
      <w:pPr>
        <w:autoSpaceDE w:val="0"/>
        <w:autoSpaceDN w:val="0"/>
        <w:adjustRightInd w:val="0"/>
      </w:pPr>
      <w:r w:rsidRPr="009A5B3B">
        <w:rPr>
          <w:color w:val="000000"/>
        </w:rPr>
        <w:t xml:space="preserve">    Cap(</w:t>
      </w:r>
      <w:proofErr w:type="spellStart"/>
      <w:r w:rsidRPr="009A5B3B">
        <w:rPr>
          <w:color w:val="000000"/>
        </w:rPr>
        <w:t>i</w:t>
      </w:r>
      <w:proofErr w:type="spellEnd"/>
      <w:r w:rsidRPr="009A5B3B">
        <w:rPr>
          <w:color w:val="000000"/>
        </w:rPr>
        <w:t>) = 1/(</w:t>
      </w:r>
      <w:proofErr w:type="spellStart"/>
      <w:r w:rsidRPr="009A5B3B">
        <w:rPr>
          <w:color w:val="000000"/>
        </w:rPr>
        <w:t>Fsh</w:t>
      </w:r>
      <w:proofErr w:type="spellEnd"/>
      <w:r w:rsidRPr="009A5B3B">
        <w:rPr>
          <w:color w:val="000000"/>
        </w:rPr>
        <w:t>(</w:t>
      </w:r>
      <w:proofErr w:type="spellStart"/>
      <w:r w:rsidRPr="009A5B3B">
        <w:rPr>
          <w:color w:val="000000"/>
        </w:rPr>
        <w:t>i</w:t>
      </w:r>
      <w:proofErr w:type="spellEnd"/>
      <w:r w:rsidRPr="009A5B3B">
        <w:rPr>
          <w:color w:val="000000"/>
        </w:rPr>
        <w:t>)*(</w:t>
      </w:r>
      <w:proofErr w:type="spellStart"/>
      <w:r w:rsidRPr="009A5B3B">
        <w:rPr>
          <w:color w:val="000000"/>
        </w:rPr>
        <w:t>freq</w:t>
      </w:r>
      <w:proofErr w:type="spellEnd"/>
      <w:r w:rsidRPr="009A5B3B">
        <w:rPr>
          <w:color w:val="000000"/>
        </w:rPr>
        <w:t>*</w:t>
      </w:r>
      <w:proofErr w:type="spellStart"/>
      <w:r w:rsidRPr="009A5B3B">
        <w:rPr>
          <w:color w:val="000000"/>
        </w:rPr>
        <w:t>i</w:t>
      </w:r>
      <w:proofErr w:type="spellEnd"/>
      <w:r w:rsidRPr="009A5B3B">
        <w:rPr>
          <w:color w:val="000000"/>
        </w:rPr>
        <w:t>)*2*pi*j);</w:t>
      </w:r>
    </w:p>
    <w:p w:rsidR="00766F37" w:rsidRPr="009A5B3B" w:rsidRDefault="00766F37" w:rsidP="00766F37">
      <w:pPr>
        <w:autoSpaceDE w:val="0"/>
        <w:autoSpaceDN w:val="0"/>
        <w:adjustRightInd w:val="0"/>
      </w:pPr>
      <w:r w:rsidRPr="009A5B3B">
        <w:rPr>
          <w:color w:val="0000FF"/>
        </w:rPr>
        <w:t>end</w:t>
      </w:r>
    </w:p>
    <w:p w:rsidR="00766F37" w:rsidRPr="009A5B3B" w:rsidRDefault="00766F37" w:rsidP="00766F37">
      <w:pPr>
        <w:autoSpaceDE w:val="0"/>
        <w:autoSpaceDN w:val="0"/>
        <w:adjustRightInd w:val="0"/>
      </w:pPr>
      <w:proofErr w:type="spellStart"/>
      <w:r w:rsidRPr="009A5B3B">
        <w:rPr>
          <w:color w:val="000000"/>
        </w:rPr>
        <w:t>EstCap</w:t>
      </w:r>
      <w:proofErr w:type="spellEnd"/>
      <w:r w:rsidRPr="009A5B3B">
        <w:rPr>
          <w:color w:val="000000"/>
        </w:rPr>
        <w:t xml:space="preserve"> = sum(</w:t>
      </w:r>
      <w:proofErr w:type="spellStart"/>
      <w:r w:rsidRPr="009A5B3B">
        <w:rPr>
          <w:color w:val="000000"/>
        </w:rPr>
        <w:t>imag</w:t>
      </w:r>
      <w:proofErr w:type="spellEnd"/>
      <w:r w:rsidRPr="009A5B3B">
        <w:rPr>
          <w:color w:val="000000"/>
        </w:rPr>
        <w:t>(Cap));</w:t>
      </w:r>
    </w:p>
    <w:p w:rsidR="00766F37" w:rsidRDefault="00766F37" w:rsidP="00766F37"/>
    <w:p w:rsidR="000C4F62" w:rsidRDefault="000C4F62">
      <w:r>
        <w:br w:type="page"/>
      </w:r>
    </w:p>
    <w:p w:rsidR="008B7A59" w:rsidRDefault="000C4F62" w:rsidP="000C4F62">
      <w:pPr>
        <w:rPr>
          <w:b/>
        </w:rPr>
      </w:pPr>
      <w:r>
        <w:rPr>
          <w:b/>
        </w:rPr>
        <w:lastRenderedPageBreak/>
        <w:t>Datasheet Cover Pages for Key Components:</w:t>
      </w:r>
    </w:p>
    <w:p w:rsidR="008B7A59" w:rsidRDefault="008B7A59" w:rsidP="000C4F62"/>
    <w:p w:rsidR="000C4F62" w:rsidRDefault="008B7A59" w:rsidP="000C4F62">
      <w:pPr>
        <w:rPr>
          <w:b/>
        </w:rPr>
      </w:pPr>
      <w:r>
        <w:t>PIC10F200 microcontroller:</w:t>
      </w:r>
      <w:r w:rsidR="000C4F62">
        <w:br/>
      </w:r>
      <w:r w:rsidR="000C4F62">
        <w:rPr>
          <w:noProof/>
        </w:rPr>
        <w:drawing>
          <wp:inline distT="0" distB="0" distL="0" distR="0">
            <wp:extent cx="6121908" cy="7848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6123493" cy="7850633"/>
                    </a:xfrm>
                    <a:prstGeom prst="rect">
                      <a:avLst/>
                    </a:prstGeom>
                  </pic:spPr>
                </pic:pic>
              </a:graphicData>
            </a:graphic>
          </wp:inline>
        </w:drawing>
      </w:r>
    </w:p>
    <w:p w:rsidR="000C4F62" w:rsidRPr="000C4F62" w:rsidRDefault="008B7A59" w:rsidP="00766F37">
      <w:r>
        <w:lastRenderedPageBreak/>
        <w:t>NXP PNP transistor:</w:t>
      </w:r>
    </w:p>
    <w:p w:rsidR="000C4F62" w:rsidRDefault="000C4F62" w:rsidP="000C4F62">
      <w:pPr>
        <w:jc w:val="center"/>
        <w:rPr>
          <w:bCs/>
        </w:rPr>
      </w:pPr>
      <w:r>
        <w:rPr>
          <w:noProof/>
        </w:rPr>
        <w:drawing>
          <wp:inline distT="0" distB="0" distL="0" distR="0">
            <wp:extent cx="5920656" cy="8250382"/>
            <wp:effectExtent l="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5921799" cy="8251975"/>
                    </a:xfrm>
                    <a:prstGeom prst="rect">
                      <a:avLst/>
                    </a:prstGeom>
                  </pic:spPr>
                </pic:pic>
              </a:graphicData>
            </a:graphic>
          </wp:inline>
        </w:drawing>
      </w:r>
    </w:p>
    <w:p w:rsidR="008B7A59" w:rsidRDefault="008B7A59" w:rsidP="008B7A59">
      <w:pPr>
        <w:rPr>
          <w:bCs/>
        </w:rPr>
      </w:pPr>
      <w:r>
        <w:rPr>
          <w:bCs/>
        </w:rPr>
        <w:lastRenderedPageBreak/>
        <w:t>ON Semiconductor comparator:</w:t>
      </w:r>
    </w:p>
    <w:p w:rsidR="000C4F62" w:rsidRDefault="000C4F62" w:rsidP="000C4F62">
      <w:pPr>
        <w:jc w:val="center"/>
        <w:rPr>
          <w:bCs/>
        </w:rPr>
      </w:pPr>
      <w:r>
        <w:rPr>
          <w:noProof/>
        </w:rPr>
        <w:drawing>
          <wp:inline distT="0" distB="0" distL="0" distR="0">
            <wp:extent cx="6119266" cy="819496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6119266" cy="8194964"/>
                    </a:xfrm>
                    <a:prstGeom prst="rect">
                      <a:avLst/>
                    </a:prstGeom>
                  </pic:spPr>
                </pic:pic>
              </a:graphicData>
            </a:graphic>
          </wp:inline>
        </w:drawing>
      </w:r>
    </w:p>
    <w:p w:rsidR="008B7A59" w:rsidRDefault="008B7A59" w:rsidP="000C4F62">
      <w:pPr>
        <w:rPr>
          <w:bCs/>
        </w:rPr>
      </w:pPr>
    </w:p>
    <w:p w:rsidR="00074209" w:rsidRDefault="008B7A59" w:rsidP="000C4F62">
      <w:pPr>
        <w:rPr>
          <w:bCs/>
        </w:rPr>
      </w:pPr>
      <w:r>
        <w:rPr>
          <w:bCs/>
        </w:rPr>
        <w:t>Energizer 1.55V battery:</w:t>
      </w:r>
      <w:r w:rsidR="000C4F62">
        <w:rPr>
          <w:noProof/>
        </w:rPr>
        <w:drawing>
          <wp:inline distT="0" distB="0" distL="0" distR="0">
            <wp:extent cx="5904702" cy="7793181"/>
            <wp:effectExtent l="0" t="0" r="127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5910349" cy="7800634"/>
                    </a:xfrm>
                    <a:prstGeom prst="rect">
                      <a:avLst/>
                    </a:prstGeom>
                  </pic:spPr>
                </pic:pic>
              </a:graphicData>
            </a:graphic>
          </wp:inline>
        </w:drawing>
      </w:r>
    </w:p>
    <w:p w:rsidR="000C4F62" w:rsidRDefault="000C4F62" w:rsidP="000C4F62">
      <w:pPr>
        <w:rPr>
          <w:bCs/>
        </w:rPr>
      </w:pPr>
    </w:p>
    <w:p w:rsidR="008B7A59" w:rsidRDefault="008B7A59" w:rsidP="000C4F62">
      <w:pPr>
        <w:rPr>
          <w:bCs/>
        </w:rPr>
      </w:pPr>
    </w:p>
    <w:p w:rsidR="008B7A59" w:rsidRDefault="008B7A59" w:rsidP="000C4F62">
      <w:pPr>
        <w:rPr>
          <w:bCs/>
        </w:rPr>
      </w:pPr>
      <w:proofErr w:type="spellStart"/>
      <w:r>
        <w:rPr>
          <w:bCs/>
        </w:rPr>
        <w:lastRenderedPageBreak/>
        <w:t>Redrock</w:t>
      </w:r>
      <w:proofErr w:type="spellEnd"/>
      <w:r>
        <w:rPr>
          <w:bCs/>
        </w:rPr>
        <w:t xml:space="preserve"> reed switch:</w:t>
      </w:r>
    </w:p>
    <w:p w:rsidR="008B7A59" w:rsidRDefault="008B7A59" w:rsidP="000C4F62">
      <w:pPr>
        <w:rPr>
          <w:bCs/>
        </w:rPr>
      </w:pPr>
    </w:p>
    <w:p w:rsidR="000C4F62" w:rsidRDefault="000C4F62" w:rsidP="000C4F62">
      <w:pPr>
        <w:rPr>
          <w:bCs/>
        </w:rPr>
      </w:pPr>
      <w:r>
        <w:rPr>
          <w:noProof/>
        </w:rPr>
        <w:drawing>
          <wp:inline distT="0" distB="0" distL="0" distR="0">
            <wp:extent cx="5860473" cy="7819020"/>
            <wp:effectExtent l="0" t="0" r="698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5863627" cy="7823228"/>
                    </a:xfrm>
                    <a:prstGeom prst="rect">
                      <a:avLst/>
                    </a:prstGeom>
                  </pic:spPr>
                </pic:pic>
              </a:graphicData>
            </a:graphic>
          </wp:inline>
        </w:drawing>
      </w:r>
    </w:p>
    <w:p w:rsidR="000C4F62" w:rsidRDefault="000C4F62" w:rsidP="000C4F62">
      <w:pPr>
        <w:rPr>
          <w:bCs/>
        </w:rPr>
      </w:pPr>
    </w:p>
    <w:p w:rsidR="000C4F62" w:rsidRDefault="008B7A59" w:rsidP="000C4F62">
      <w:pPr>
        <w:rPr>
          <w:bCs/>
        </w:rPr>
      </w:pPr>
      <w:r>
        <w:rPr>
          <w:bCs/>
        </w:rPr>
        <w:lastRenderedPageBreak/>
        <w:t>30AWG Wire-to-Board crimp connector:</w:t>
      </w:r>
    </w:p>
    <w:p w:rsidR="000C4F62" w:rsidRDefault="000C4F62" w:rsidP="000C4F62">
      <w:pPr>
        <w:rPr>
          <w:bCs/>
        </w:rPr>
      </w:pPr>
      <w:r>
        <w:rPr>
          <w:noProof/>
        </w:rPr>
        <w:drawing>
          <wp:inline distT="0" distB="0" distL="0" distR="0">
            <wp:extent cx="5486400" cy="8132618"/>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5486400" cy="8132618"/>
                    </a:xfrm>
                    <a:prstGeom prst="rect">
                      <a:avLst/>
                    </a:prstGeom>
                  </pic:spPr>
                </pic:pic>
              </a:graphicData>
            </a:graphic>
          </wp:inline>
        </w:drawing>
      </w:r>
    </w:p>
    <w:sectPr w:rsidR="000C4F62" w:rsidSect="00B06FEA">
      <w:footerReference w:type="default" r:id="rId38"/>
      <w:footerReference w:type="first" r:id="rId39"/>
      <w:pgSz w:w="12240" w:h="15840"/>
      <w:pgMar w:top="1152" w:right="1800" w:bottom="1152" w:left="1800" w:header="720" w:footer="720"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438E" w:rsidRDefault="004F438E" w:rsidP="0034419C">
      <w:r>
        <w:separator/>
      </w:r>
    </w:p>
  </w:endnote>
  <w:endnote w:type="continuationSeparator" w:id="0">
    <w:p w:rsidR="004F438E" w:rsidRDefault="004F438E" w:rsidP="003441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04829811"/>
      <w:docPartObj>
        <w:docPartGallery w:val="Page Numbers (Bottom of Page)"/>
        <w:docPartUnique/>
      </w:docPartObj>
    </w:sdtPr>
    <w:sdtEndPr>
      <w:rPr>
        <w:noProof/>
      </w:rPr>
    </w:sdtEndPr>
    <w:sdtContent>
      <w:p w:rsidR="00B06FEA" w:rsidRDefault="00B06FEA">
        <w:pPr>
          <w:pStyle w:val="Footer"/>
          <w:jc w:val="right"/>
        </w:pPr>
        <w:r>
          <w:fldChar w:fldCharType="begin"/>
        </w:r>
        <w:r>
          <w:instrText xml:space="preserve"> PAGE   \* MERGEFORMAT </w:instrText>
        </w:r>
        <w:r>
          <w:fldChar w:fldCharType="separate"/>
        </w:r>
        <w:r w:rsidR="00FD1674">
          <w:rPr>
            <w:noProof/>
          </w:rPr>
          <w:t>2</w:t>
        </w:r>
        <w:r>
          <w:rPr>
            <w:noProof/>
          </w:rPr>
          <w:fldChar w:fldCharType="end"/>
        </w:r>
      </w:p>
    </w:sdtContent>
  </w:sdt>
  <w:p w:rsidR="00D9532C" w:rsidRDefault="00D9532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6FEA" w:rsidRDefault="00B06FEA">
    <w:pPr>
      <w:pStyle w:val="Footer"/>
      <w:jc w:val="right"/>
    </w:pPr>
  </w:p>
  <w:p w:rsidR="00B06FEA" w:rsidRDefault="00B06FE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438E" w:rsidRDefault="004F438E" w:rsidP="0034419C">
      <w:r>
        <w:separator/>
      </w:r>
    </w:p>
  </w:footnote>
  <w:footnote w:type="continuationSeparator" w:id="0">
    <w:p w:rsidR="004F438E" w:rsidRDefault="004F438E" w:rsidP="0034419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C4729E"/>
    <w:multiLevelType w:val="hybridMultilevel"/>
    <w:tmpl w:val="BAC8F9A2"/>
    <w:lvl w:ilvl="0" w:tplc="4F54A73A">
      <w:start w:val="1"/>
      <w:numFmt w:val="bullet"/>
      <w:lvlText w:val=""/>
      <w:lvlJc w:val="left"/>
      <w:pPr>
        <w:tabs>
          <w:tab w:val="num" w:pos="720"/>
        </w:tabs>
        <w:ind w:left="720" w:hanging="360"/>
      </w:pPr>
      <w:rPr>
        <w:rFonts w:ascii="Wingdings" w:hAnsi="Wingdings" w:hint="default"/>
      </w:rPr>
    </w:lvl>
    <w:lvl w:ilvl="1" w:tplc="054EC8D2" w:tentative="1">
      <w:start w:val="1"/>
      <w:numFmt w:val="bullet"/>
      <w:lvlText w:val=""/>
      <w:lvlJc w:val="left"/>
      <w:pPr>
        <w:tabs>
          <w:tab w:val="num" w:pos="1440"/>
        </w:tabs>
        <w:ind w:left="1440" w:hanging="360"/>
      </w:pPr>
      <w:rPr>
        <w:rFonts w:ascii="Wingdings" w:hAnsi="Wingdings" w:hint="default"/>
      </w:rPr>
    </w:lvl>
    <w:lvl w:ilvl="2" w:tplc="97E2661A" w:tentative="1">
      <w:start w:val="1"/>
      <w:numFmt w:val="bullet"/>
      <w:lvlText w:val=""/>
      <w:lvlJc w:val="left"/>
      <w:pPr>
        <w:tabs>
          <w:tab w:val="num" w:pos="2160"/>
        </w:tabs>
        <w:ind w:left="2160" w:hanging="360"/>
      </w:pPr>
      <w:rPr>
        <w:rFonts w:ascii="Wingdings" w:hAnsi="Wingdings" w:hint="default"/>
      </w:rPr>
    </w:lvl>
    <w:lvl w:ilvl="3" w:tplc="93BC36D2" w:tentative="1">
      <w:start w:val="1"/>
      <w:numFmt w:val="bullet"/>
      <w:lvlText w:val=""/>
      <w:lvlJc w:val="left"/>
      <w:pPr>
        <w:tabs>
          <w:tab w:val="num" w:pos="2880"/>
        </w:tabs>
        <w:ind w:left="2880" w:hanging="360"/>
      </w:pPr>
      <w:rPr>
        <w:rFonts w:ascii="Wingdings" w:hAnsi="Wingdings" w:hint="default"/>
      </w:rPr>
    </w:lvl>
    <w:lvl w:ilvl="4" w:tplc="80049F08" w:tentative="1">
      <w:start w:val="1"/>
      <w:numFmt w:val="bullet"/>
      <w:lvlText w:val=""/>
      <w:lvlJc w:val="left"/>
      <w:pPr>
        <w:tabs>
          <w:tab w:val="num" w:pos="3600"/>
        </w:tabs>
        <w:ind w:left="3600" w:hanging="360"/>
      </w:pPr>
      <w:rPr>
        <w:rFonts w:ascii="Wingdings" w:hAnsi="Wingdings" w:hint="default"/>
      </w:rPr>
    </w:lvl>
    <w:lvl w:ilvl="5" w:tplc="9B14DF90" w:tentative="1">
      <w:start w:val="1"/>
      <w:numFmt w:val="bullet"/>
      <w:lvlText w:val=""/>
      <w:lvlJc w:val="left"/>
      <w:pPr>
        <w:tabs>
          <w:tab w:val="num" w:pos="4320"/>
        </w:tabs>
        <w:ind w:left="4320" w:hanging="360"/>
      </w:pPr>
      <w:rPr>
        <w:rFonts w:ascii="Wingdings" w:hAnsi="Wingdings" w:hint="default"/>
      </w:rPr>
    </w:lvl>
    <w:lvl w:ilvl="6" w:tplc="5A40E142" w:tentative="1">
      <w:start w:val="1"/>
      <w:numFmt w:val="bullet"/>
      <w:lvlText w:val=""/>
      <w:lvlJc w:val="left"/>
      <w:pPr>
        <w:tabs>
          <w:tab w:val="num" w:pos="5040"/>
        </w:tabs>
        <w:ind w:left="5040" w:hanging="360"/>
      </w:pPr>
      <w:rPr>
        <w:rFonts w:ascii="Wingdings" w:hAnsi="Wingdings" w:hint="default"/>
      </w:rPr>
    </w:lvl>
    <w:lvl w:ilvl="7" w:tplc="41F26674" w:tentative="1">
      <w:start w:val="1"/>
      <w:numFmt w:val="bullet"/>
      <w:lvlText w:val=""/>
      <w:lvlJc w:val="left"/>
      <w:pPr>
        <w:tabs>
          <w:tab w:val="num" w:pos="5760"/>
        </w:tabs>
        <w:ind w:left="5760" w:hanging="360"/>
      </w:pPr>
      <w:rPr>
        <w:rFonts w:ascii="Wingdings" w:hAnsi="Wingdings" w:hint="default"/>
      </w:rPr>
    </w:lvl>
    <w:lvl w:ilvl="8" w:tplc="D1507E06" w:tentative="1">
      <w:start w:val="1"/>
      <w:numFmt w:val="bullet"/>
      <w:lvlText w:val=""/>
      <w:lvlJc w:val="left"/>
      <w:pPr>
        <w:tabs>
          <w:tab w:val="num" w:pos="6480"/>
        </w:tabs>
        <w:ind w:left="6480" w:hanging="360"/>
      </w:pPr>
      <w:rPr>
        <w:rFonts w:ascii="Wingdings" w:hAnsi="Wingdings" w:hint="default"/>
      </w:rPr>
    </w:lvl>
  </w:abstractNum>
  <w:abstractNum w:abstractNumId="1">
    <w:nsid w:val="27DF3E56"/>
    <w:multiLevelType w:val="hybridMultilevel"/>
    <w:tmpl w:val="AEF8F09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AE37219"/>
    <w:multiLevelType w:val="hybridMultilevel"/>
    <w:tmpl w:val="FD7641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2289F"/>
    <w:rsid w:val="0002327B"/>
    <w:rsid w:val="00032428"/>
    <w:rsid w:val="00047B5D"/>
    <w:rsid w:val="000532BD"/>
    <w:rsid w:val="000549C2"/>
    <w:rsid w:val="0006632F"/>
    <w:rsid w:val="00074209"/>
    <w:rsid w:val="00077165"/>
    <w:rsid w:val="00090555"/>
    <w:rsid w:val="00094756"/>
    <w:rsid w:val="000A2E20"/>
    <w:rsid w:val="000B1768"/>
    <w:rsid w:val="000B7273"/>
    <w:rsid w:val="000C4F62"/>
    <w:rsid w:val="000C6C9A"/>
    <w:rsid w:val="000D13D4"/>
    <w:rsid w:val="000D32D5"/>
    <w:rsid w:val="000E2FFE"/>
    <w:rsid w:val="000E624E"/>
    <w:rsid w:val="001017A9"/>
    <w:rsid w:val="0011062C"/>
    <w:rsid w:val="00111031"/>
    <w:rsid w:val="0014551A"/>
    <w:rsid w:val="001959D7"/>
    <w:rsid w:val="001B4580"/>
    <w:rsid w:val="001B4C1F"/>
    <w:rsid w:val="001C655F"/>
    <w:rsid w:val="001F643B"/>
    <w:rsid w:val="001F67CB"/>
    <w:rsid w:val="00201650"/>
    <w:rsid w:val="00220BB5"/>
    <w:rsid w:val="00222096"/>
    <w:rsid w:val="00231731"/>
    <w:rsid w:val="00243DD1"/>
    <w:rsid w:val="00251B29"/>
    <w:rsid w:val="00266F06"/>
    <w:rsid w:val="00272EB8"/>
    <w:rsid w:val="00274495"/>
    <w:rsid w:val="00283C08"/>
    <w:rsid w:val="00285F5A"/>
    <w:rsid w:val="00286B3F"/>
    <w:rsid w:val="00291D49"/>
    <w:rsid w:val="002A464F"/>
    <w:rsid w:val="002A47B1"/>
    <w:rsid w:val="002A7B64"/>
    <w:rsid w:val="002D6ABB"/>
    <w:rsid w:val="002E451B"/>
    <w:rsid w:val="00301171"/>
    <w:rsid w:val="00306151"/>
    <w:rsid w:val="00325C5E"/>
    <w:rsid w:val="0034419C"/>
    <w:rsid w:val="003466A8"/>
    <w:rsid w:val="003976AD"/>
    <w:rsid w:val="003A0AB6"/>
    <w:rsid w:val="003A166A"/>
    <w:rsid w:val="003C47B9"/>
    <w:rsid w:val="003E4586"/>
    <w:rsid w:val="00404374"/>
    <w:rsid w:val="00411C42"/>
    <w:rsid w:val="00412AB5"/>
    <w:rsid w:val="00412D60"/>
    <w:rsid w:val="00436754"/>
    <w:rsid w:val="0045121A"/>
    <w:rsid w:val="00452045"/>
    <w:rsid w:val="00461D01"/>
    <w:rsid w:val="004628B8"/>
    <w:rsid w:val="004654B1"/>
    <w:rsid w:val="0046573A"/>
    <w:rsid w:val="00467F59"/>
    <w:rsid w:val="004808EA"/>
    <w:rsid w:val="00485170"/>
    <w:rsid w:val="004A0836"/>
    <w:rsid w:val="004B43CA"/>
    <w:rsid w:val="004F438E"/>
    <w:rsid w:val="0051042B"/>
    <w:rsid w:val="00510F22"/>
    <w:rsid w:val="00513D0D"/>
    <w:rsid w:val="005217AF"/>
    <w:rsid w:val="00531739"/>
    <w:rsid w:val="0054582F"/>
    <w:rsid w:val="00553355"/>
    <w:rsid w:val="00584E9F"/>
    <w:rsid w:val="00594BFA"/>
    <w:rsid w:val="00597AD3"/>
    <w:rsid w:val="005A627D"/>
    <w:rsid w:val="005B0386"/>
    <w:rsid w:val="005C020F"/>
    <w:rsid w:val="005C027E"/>
    <w:rsid w:val="005C1142"/>
    <w:rsid w:val="005C497B"/>
    <w:rsid w:val="005E041A"/>
    <w:rsid w:val="005E0BC3"/>
    <w:rsid w:val="005E2E3A"/>
    <w:rsid w:val="005F0FFF"/>
    <w:rsid w:val="00601800"/>
    <w:rsid w:val="0060387B"/>
    <w:rsid w:val="0060648D"/>
    <w:rsid w:val="0060737C"/>
    <w:rsid w:val="00612759"/>
    <w:rsid w:val="00614352"/>
    <w:rsid w:val="00614A48"/>
    <w:rsid w:val="00626600"/>
    <w:rsid w:val="006519A9"/>
    <w:rsid w:val="0065375B"/>
    <w:rsid w:val="00654333"/>
    <w:rsid w:val="006A6B2A"/>
    <w:rsid w:val="006A73F9"/>
    <w:rsid w:val="006D46E4"/>
    <w:rsid w:val="006D51E7"/>
    <w:rsid w:val="006D62B4"/>
    <w:rsid w:val="006F22BE"/>
    <w:rsid w:val="006F2DE8"/>
    <w:rsid w:val="007003BF"/>
    <w:rsid w:val="00707F64"/>
    <w:rsid w:val="007112C0"/>
    <w:rsid w:val="007169BE"/>
    <w:rsid w:val="00722A3E"/>
    <w:rsid w:val="00727DCC"/>
    <w:rsid w:val="00736E8D"/>
    <w:rsid w:val="00740903"/>
    <w:rsid w:val="00762FA1"/>
    <w:rsid w:val="00766F37"/>
    <w:rsid w:val="007750F3"/>
    <w:rsid w:val="00777379"/>
    <w:rsid w:val="007825A4"/>
    <w:rsid w:val="007A4366"/>
    <w:rsid w:val="007B739E"/>
    <w:rsid w:val="007C21EA"/>
    <w:rsid w:val="007D1B24"/>
    <w:rsid w:val="007D3EF9"/>
    <w:rsid w:val="007F030D"/>
    <w:rsid w:val="007F167E"/>
    <w:rsid w:val="00805C6D"/>
    <w:rsid w:val="0083134B"/>
    <w:rsid w:val="008462BA"/>
    <w:rsid w:val="008558D9"/>
    <w:rsid w:val="008712E8"/>
    <w:rsid w:val="00872AFE"/>
    <w:rsid w:val="008954B8"/>
    <w:rsid w:val="008976EB"/>
    <w:rsid w:val="008B0AD1"/>
    <w:rsid w:val="008B7A59"/>
    <w:rsid w:val="008C4D9C"/>
    <w:rsid w:val="0090741A"/>
    <w:rsid w:val="00915FB6"/>
    <w:rsid w:val="00924CA7"/>
    <w:rsid w:val="00934AB9"/>
    <w:rsid w:val="00934D84"/>
    <w:rsid w:val="00960BA4"/>
    <w:rsid w:val="00974ADA"/>
    <w:rsid w:val="009773B8"/>
    <w:rsid w:val="00995844"/>
    <w:rsid w:val="00996CA7"/>
    <w:rsid w:val="009A2DD3"/>
    <w:rsid w:val="009A3182"/>
    <w:rsid w:val="009A5B3B"/>
    <w:rsid w:val="009B58F3"/>
    <w:rsid w:val="009C6E42"/>
    <w:rsid w:val="009D399A"/>
    <w:rsid w:val="009D5623"/>
    <w:rsid w:val="009E1A26"/>
    <w:rsid w:val="00A4496D"/>
    <w:rsid w:val="00A5134D"/>
    <w:rsid w:val="00A60074"/>
    <w:rsid w:val="00A6220F"/>
    <w:rsid w:val="00A830F3"/>
    <w:rsid w:val="00AA3848"/>
    <w:rsid w:val="00AB03BC"/>
    <w:rsid w:val="00AB05B0"/>
    <w:rsid w:val="00AD0200"/>
    <w:rsid w:val="00AD2ADE"/>
    <w:rsid w:val="00AE458F"/>
    <w:rsid w:val="00AF18EC"/>
    <w:rsid w:val="00AF4A34"/>
    <w:rsid w:val="00AF503A"/>
    <w:rsid w:val="00B06FEA"/>
    <w:rsid w:val="00B12D1A"/>
    <w:rsid w:val="00B13468"/>
    <w:rsid w:val="00B504D0"/>
    <w:rsid w:val="00B57DD4"/>
    <w:rsid w:val="00B60EC8"/>
    <w:rsid w:val="00B65E78"/>
    <w:rsid w:val="00B814F9"/>
    <w:rsid w:val="00B82B2E"/>
    <w:rsid w:val="00BA27F1"/>
    <w:rsid w:val="00BA2FEA"/>
    <w:rsid w:val="00BC2995"/>
    <w:rsid w:val="00BE0A6F"/>
    <w:rsid w:val="00BE478C"/>
    <w:rsid w:val="00BE58FE"/>
    <w:rsid w:val="00BF4033"/>
    <w:rsid w:val="00C03A4C"/>
    <w:rsid w:val="00C10D62"/>
    <w:rsid w:val="00C11035"/>
    <w:rsid w:val="00C41C3F"/>
    <w:rsid w:val="00C50920"/>
    <w:rsid w:val="00C523B8"/>
    <w:rsid w:val="00C637CC"/>
    <w:rsid w:val="00C71FDC"/>
    <w:rsid w:val="00CA7E71"/>
    <w:rsid w:val="00CB2265"/>
    <w:rsid w:val="00CE2384"/>
    <w:rsid w:val="00CE2B61"/>
    <w:rsid w:val="00CE798D"/>
    <w:rsid w:val="00D07D8D"/>
    <w:rsid w:val="00D17C7E"/>
    <w:rsid w:val="00D243D5"/>
    <w:rsid w:val="00D255D7"/>
    <w:rsid w:val="00D301FA"/>
    <w:rsid w:val="00D331EA"/>
    <w:rsid w:val="00D40A31"/>
    <w:rsid w:val="00D62166"/>
    <w:rsid w:val="00D64DB4"/>
    <w:rsid w:val="00D80092"/>
    <w:rsid w:val="00D9532C"/>
    <w:rsid w:val="00DA2E58"/>
    <w:rsid w:val="00DE1191"/>
    <w:rsid w:val="00DE507A"/>
    <w:rsid w:val="00DF650A"/>
    <w:rsid w:val="00E02CC2"/>
    <w:rsid w:val="00E20A2F"/>
    <w:rsid w:val="00E2289F"/>
    <w:rsid w:val="00E324F1"/>
    <w:rsid w:val="00E43EB6"/>
    <w:rsid w:val="00E5376B"/>
    <w:rsid w:val="00E57534"/>
    <w:rsid w:val="00E61EBB"/>
    <w:rsid w:val="00E65108"/>
    <w:rsid w:val="00EA1C78"/>
    <w:rsid w:val="00EA36C2"/>
    <w:rsid w:val="00EA4856"/>
    <w:rsid w:val="00EA5C2A"/>
    <w:rsid w:val="00EB12B2"/>
    <w:rsid w:val="00EB383F"/>
    <w:rsid w:val="00EB390C"/>
    <w:rsid w:val="00EB59AF"/>
    <w:rsid w:val="00EC7660"/>
    <w:rsid w:val="00EC7E3C"/>
    <w:rsid w:val="00ED287E"/>
    <w:rsid w:val="00EE3989"/>
    <w:rsid w:val="00F046E9"/>
    <w:rsid w:val="00F1742F"/>
    <w:rsid w:val="00F22E06"/>
    <w:rsid w:val="00F4117E"/>
    <w:rsid w:val="00F45E7F"/>
    <w:rsid w:val="00F4736B"/>
    <w:rsid w:val="00F512C5"/>
    <w:rsid w:val="00F52500"/>
    <w:rsid w:val="00F61862"/>
    <w:rsid w:val="00F64E03"/>
    <w:rsid w:val="00F6619E"/>
    <w:rsid w:val="00F700FF"/>
    <w:rsid w:val="00F70550"/>
    <w:rsid w:val="00F71EA9"/>
    <w:rsid w:val="00F81B20"/>
    <w:rsid w:val="00FA1505"/>
    <w:rsid w:val="00FB0A7F"/>
    <w:rsid w:val="00FC37AC"/>
    <w:rsid w:val="00FC57E2"/>
    <w:rsid w:val="00FC5C99"/>
    <w:rsid w:val="00FC6370"/>
    <w:rsid w:val="00FC6451"/>
    <w:rsid w:val="00FD1674"/>
    <w:rsid w:val="00FD1D0F"/>
    <w:rsid w:val="00FE46F4"/>
    <w:rsid w:val="00FE4E71"/>
    <w:rsid w:val="00FF34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ru v:ext="edit" colors="#ddd,#eaeaea"/>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45E7F"/>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3E4586"/>
    <w:pPr>
      <w:spacing w:before="100" w:beforeAutospacing="1" w:after="100" w:afterAutospacing="1"/>
    </w:pPr>
  </w:style>
  <w:style w:type="paragraph" w:styleId="BalloonText">
    <w:name w:val="Balloon Text"/>
    <w:basedOn w:val="Normal"/>
    <w:link w:val="BalloonTextChar"/>
    <w:rsid w:val="00F1742F"/>
    <w:rPr>
      <w:rFonts w:ascii="Tahoma" w:hAnsi="Tahoma" w:cs="Tahoma"/>
      <w:sz w:val="16"/>
      <w:szCs w:val="16"/>
    </w:rPr>
  </w:style>
  <w:style w:type="character" w:customStyle="1" w:styleId="BalloonTextChar">
    <w:name w:val="Balloon Text Char"/>
    <w:link w:val="BalloonText"/>
    <w:rsid w:val="00F1742F"/>
    <w:rPr>
      <w:rFonts w:ascii="Tahoma" w:hAnsi="Tahoma" w:cs="Tahoma"/>
      <w:sz w:val="16"/>
      <w:szCs w:val="16"/>
    </w:rPr>
  </w:style>
  <w:style w:type="character" w:customStyle="1" w:styleId="st">
    <w:name w:val="st"/>
    <w:rsid w:val="00995844"/>
  </w:style>
  <w:style w:type="paragraph" w:styleId="Header">
    <w:name w:val="header"/>
    <w:basedOn w:val="Normal"/>
    <w:link w:val="HeaderChar"/>
    <w:rsid w:val="0034419C"/>
    <w:pPr>
      <w:tabs>
        <w:tab w:val="center" w:pos="4680"/>
        <w:tab w:val="right" w:pos="9360"/>
      </w:tabs>
    </w:pPr>
  </w:style>
  <w:style w:type="character" w:customStyle="1" w:styleId="HeaderChar">
    <w:name w:val="Header Char"/>
    <w:basedOn w:val="DefaultParagraphFont"/>
    <w:link w:val="Header"/>
    <w:rsid w:val="0034419C"/>
    <w:rPr>
      <w:sz w:val="24"/>
      <w:szCs w:val="24"/>
    </w:rPr>
  </w:style>
  <w:style w:type="paragraph" w:styleId="Footer">
    <w:name w:val="footer"/>
    <w:basedOn w:val="Normal"/>
    <w:link w:val="FooterChar"/>
    <w:uiPriority w:val="99"/>
    <w:rsid w:val="0034419C"/>
    <w:pPr>
      <w:tabs>
        <w:tab w:val="center" w:pos="4680"/>
        <w:tab w:val="right" w:pos="9360"/>
      </w:tabs>
    </w:pPr>
  </w:style>
  <w:style w:type="character" w:customStyle="1" w:styleId="FooterChar">
    <w:name w:val="Footer Char"/>
    <w:basedOn w:val="DefaultParagraphFont"/>
    <w:link w:val="Footer"/>
    <w:uiPriority w:val="99"/>
    <w:rsid w:val="0034419C"/>
    <w:rPr>
      <w:sz w:val="24"/>
      <w:szCs w:val="24"/>
    </w:rPr>
  </w:style>
  <w:style w:type="character" w:styleId="Hyperlink">
    <w:name w:val="Hyperlink"/>
    <w:basedOn w:val="DefaultParagraphFont"/>
    <w:uiPriority w:val="99"/>
    <w:unhideWhenUsed/>
    <w:rsid w:val="00BE478C"/>
    <w:rPr>
      <w:color w:val="0000FF" w:themeColor="hyperlink"/>
      <w:u w:val="single"/>
    </w:rPr>
  </w:style>
  <w:style w:type="character" w:styleId="PlaceholderText">
    <w:name w:val="Placeholder Text"/>
    <w:basedOn w:val="DefaultParagraphFont"/>
    <w:uiPriority w:val="99"/>
    <w:semiHidden/>
    <w:rsid w:val="0060387B"/>
    <w:rPr>
      <w:color w:val="808080"/>
    </w:rPr>
  </w:style>
  <w:style w:type="character" w:styleId="CommentReference">
    <w:name w:val="annotation reference"/>
    <w:basedOn w:val="DefaultParagraphFont"/>
    <w:rsid w:val="00513D0D"/>
    <w:rPr>
      <w:sz w:val="16"/>
      <w:szCs w:val="16"/>
    </w:rPr>
  </w:style>
  <w:style w:type="paragraph" w:styleId="CommentText">
    <w:name w:val="annotation text"/>
    <w:basedOn w:val="Normal"/>
    <w:link w:val="CommentTextChar"/>
    <w:rsid w:val="00513D0D"/>
    <w:rPr>
      <w:sz w:val="20"/>
      <w:szCs w:val="20"/>
    </w:rPr>
  </w:style>
  <w:style w:type="character" w:customStyle="1" w:styleId="CommentTextChar">
    <w:name w:val="Comment Text Char"/>
    <w:basedOn w:val="DefaultParagraphFont"/>
    <w:link w:val="CommentText"/>
    <w:rsid w:val="00513D0D"/>
  </w:style>
  <w:style w:type="paragraph" w:styleId="CommentSubject">
    <w:name w:val="annotation subject"/>
    <w:basedOn w:val="CommentText"/>
    <w:next w:val="CommentText"/>
    <w:link w:val="CommentSubjectChar"/>
    <w:rsid w:val="00513D0D"/>
    <w:rPr>
      <w:b/>
      <w:bCs/>
    </w:rPr>
  </w:style>
  <w:style w:type="character" w:customStyle="1" w:styleId="CommentSubjectChar">
    <w:name w:val="Comment Subject Char"/>
    <w:basedOn w:val="CommentTextChar"/>
    <w:link w:val="CommentSubject"/>
    <w:rsid w:val="00513D0D"/>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45E7F"/>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3E4586"/>
    <w:pPr>
      <w:spacing w:before="100" w:beforeAutospacing="1" w:after="100" w:afterAutospacing="1"/>
    </w:pPr>
  </w:style>
  <w:style w:type="paragraph" w:styleId="BalloonText">
    <w:name w:val="Balloon Text"/>
    <w:basedOn w:val="Normal"/>
    <w:link w:val="BalloonTextChar"/>
    <w:rsid w:val="00F1742F"/>
    <w:rPr>
      <w:rFonts w:ascii="Tahoma" w:hAnsi="Tahoma" w:cs="Tahoma"/>
      <w:sz w:val="16"/>
      <w:szCs w:val="16"/>
    </w:rPr>
  </w:style>
  <w:style w:type="character" w:customStyle="1" w:styleId="BalloonTextChar">
    <w:name w:val="Balloon Text Char"/>
    <w:link w:val="BalloonText"/>
    <w:rsid w:val="00F1742F"/>
    <w:rPr>
      <w:rFonts w:ascii="Tahoma" w:hAnsi="Tahoma" w:cs="Tahoma"/>
      <w:sz w:val="16"/>
      <w:szCs w:val="16"/>
    </w:rPr>
  </w:style>
  <w:style w:type="character" w:customStyle="1" w:styleId="st">
    <w:name w:val="st"/>
    <w:rsid w:val="00995844"/>
  </w:style>
  <w:style w:type="paragraph" w:styleId="Header">
    <w:name w:val="header"/>
    <w:basedOn w:val="Normal"/>
    <w:link w:val="HeaderChar"/>
    <w:rsid w:val="0034419C"/>
    <w:pPr>
      <w:tabs>
        <w:tab w:val="center" w:pos="4680"/>
        <w:tab w:val="right" w:pos="9360"/>
      </w:tabs>
    </w:pPr>
  </w:style>
  <w:style w:type="character" w:customStyle="1" w:styleId="HeaderChar">
    <w:name w:val="Header Char"/>
    <w:basedOn w:val="DefaultParagraphFont"/>
    <w:link w:val="Header"/>
    <w:rsid w:val="0034419C"/>
    <w:rPr>
      <w:sz w:val="24"/>
      <w:szCs w:val="24"/>
    </w:rPr>
  </w:style>
  <w:style w:type="paragraph" w:styleId="Footer">
    <w:name w:val="footer"/>
    <w:basedOn w:val="Normal"/>
    <w:link w:val="FooterChar"/>
    <w:uiPriority w:val="99"/>
    <w:rsid w:val="0034419C"/>
    <w:pPr>
      <w:tabs>
        <w:tab w:val="center" w:pos="4680"/>
        <w:tab w:val="right" w:pos="9360"/>
      </w:tabs>
    </w:pPr>
  </w:style>
  <w:style w:type="character" w:customStyle="1" w:styleId="FooterChar">
    <w:name w:val="Footer Char"/>
    <w:basedOn w:val="DefaultParagraphFont"/>
    <w:link w:val="Footer"/>
    <w:uiPriority w:val="99"/>
    <w:rsid w:val="0034419C"/>
    <w:rPr>
      <w:sz w:val="24"/>
      <w:szCs w:val="24"/>
    </w:rPr>
  </w:style>
  <w:style w:type="character" w:styleId="Hyperlink">
    <w:name w:val="Hyperlink"/>
    <w:basedOn w:val="DefaultParagraphFont"/>
    <w:uiPriority w:val="99"/>
    <w:unhideWhenUsed/>
    <w:rsid w:val="00BE478C"/>
    <w:rPr>
      <w:color w:val="0000FF" w:themeColor="hyperlink"/>
      <w:u w:val="single"/>
    </w:rPr>
  </w:style>
  <w:style w:type="character" w:styleId="PlaceholderText">
    <w:name w:val="Placeholder Text"/>
    <w:basedOn w:val="DefaultParagraphFont"/>
    <w:uiPriority w:val="99"/>
    <w:semiHidden/>
    <w:rsid w:val="0060387B"/>
    <w:rPr>
      <w:color w:val="808080"/>
    </w:rPr>
  </w:style>
  <w:style w:type="character" w:styleId="CommentReference">
    <w:name w:val="annotation reference"/>
    <w:basedOn w:val="DefaultParagraphFont"/>
    <w:rsid w:val="00513D0D"/>
    <w:rPr>
      <w:sz w:val="16"/>
      <w:szCs w:val="16"/>
    </w:rPr>
  </w:style>
  <w:style w:type="paragraph" w:styleId="CommentText">
    <w:name w:val="annotation text"/>
    <w:basedOn w:val="Normal"/>
    <w:link w:val="CommentTextChar"/>
    <w:rsid w:val="00513D0D"/>
    <w:rPr>
      <w:sz w:val="20"/>
      <w:szCs w:val="20"/>
    </w:rPr>
  </w:style>
  <w:style w:type="character" w:customStyle="1" w:styleId="CommentTextChar">
    <w:name w:val="Comment Text Char"/>
    <w:basedOn w:val="DefaultParagraphFont"/>
    <w:link w:val="CommentText"/>
    <w:rsid w:val="00513D0D"/>
  </w:style>
  <w:style w:type="paragraph" w:styleId="CommentSubject">
    <w:name w:val="annotation subject"/>
    <w:basedOn w:val="CommentText"/>
    <w:next w:val="CommentText"/>
    <w:link w:val="CommentSubjectChar"/>
    <w:rsid w:val="00513D0D"/>
    <w:rPr>
      <w:b/>
      <w:bCs/>
    </w:rPr>
  </w:style>
  <w:style w:type="character" w:customStyle="1" w:styleId="CommentSubjectChar">
    <w:name w:val="Comment Subject Char"/>
    <w:basedOn w:val="CommentTextChar"/>
    <w:link w:val="CommentSubject"/>
    <w:rsid w:val="00513D0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766912">
      <w:bodyDiv w:val="1"/>
      <w:marLeft w:val="0"/>
      <w:marRight w:val="0"/>
      <w:marTop w:val="0"/>
      <w:marBottom w:val="0"/>
      <w:divBdr>
        <w:top w:val="none" w:sz="0" w:space="0" w:color="auto"/>
        <w:left w:val="none" w:sz="0" w:space="0" w:color="auto"/>
        <w:bottom w:val="none" w:sz="0" w:space="0" w:color="auto"/>
        <w:right w:val="none" w:sz="0" w:space="0" w:color="auto"/>
      </w:divBdr>
    </w:div>
    <w:div w:id="107042350">
      <w:bodyDiv w:val="1"/>
      <w:marLeft w:val="0"/>
      <w:marRight w:val="0"/>
      <w:marTop w:val="0"/>
      <w:marBottom w:val="0"/>
      <w:divBdr>
        <w:top w:val="none" w:sz="0" w:space="0" w:color="auto"/>
        <w:left w:val="none" w:sz="0" w:space="0" w:color="auto"/>
        <w:bottom w:val="none" w:sz="0" w:space="0" w:color="auto"/>
        <w:right w:val="none" w:sz="0" w:space="0" w:color="auto"/>
      </w:divBdr>
      <w:divsChild>
        <w:div w:id="296494173">
          <w:marLeft w:val="0"/>
          <w:marRight w:val="0"/>
          <w:marTop w:val="0"/>
          <w:marBottom w:val="0"/>
          <w:divBdr>
            <w:top w:val="none" w:sz="0" w:space="0" w:color="auto"/>
            <w:left w:val="none" w:sz="0" w:space="0" w:color="auto"/>
            <w:bottom w:val="none" w:sz="0" w:space="0" w:color="auto"/>
            <w:right w:val="none" w:sz="0" w:space="0" w:color="auto"/>
          </w:divBdr>
        </w:div>
      </w:divsChild>
    </w:div>
    <w:div w:id="415909101">
      <w:bodyDiv w:val="1"/>
      <w:marLeft w:val="0"/>
      <w:marRight w:val="0"/>
      <w:marTop w:val="0"/>
      <w:marBottom w:val="0"/>
      <w:divBdr>
        <w:top w:val="none" w:sz="0" w:space="0" w:color="auto"/>
        <w:left w:val="none" w:sz="0" w:space="0" w:color="auto"/>
        <w:bottom w:val="none" w:sz="0" w:space="0" w:color="auto"/>
        <w:right w:val="none" w:sz="0" w:space="0" w:color="auto"/>
      </w:divBdr>
      <w:divsChild>
        <w:div w:id="946233134">
          <w:marLeft w:val="0"/>
          <w:marRight w:val="0"/>
          <w:marTop w:val="0"/>
          <w:marBottom w:val="0"/>
          <w:divBdr>
            <w:top w:val="none" w:sz="0" w:space="0" w:color="auto"/>
            <w:left w:val="none" w:sz="0" w:space="0" w:color="auto"/>
            <w:bottom w:val="none" w:sz="0" w:space="0" w:color="auto"/>
            <w:right w:val="none" w:sz="0" w:space="0" w:color="auto"/>
          </w:divBdr>
        </w:div>
      </w:divsChild>
    </w:div>
    <w:div w:id="469173360">
      <w:bodyDiv w:val="1"/>
      <w:marLeft w:val="0"/>
      <w:marRight w:val="0"/>
      <w:marTop w:val="0"/>
      <w:marBottom w:val="0"/>
      <w:divBdr>
        <w:top w:val="none" w:sz="0" w:space="0" w:color="auto"/>
        <w:left w:val="none" w:sz="0" w:space="0" w:color="auto"/>
        <w:bottom w:val="none" w:sz="0" w:space="0" w:color="auto"/>
        <w:right w:val="none" w:sz="0" w:space="0" w:color="auto"/>
      </w:divBdr>
    </w:div>
    <w:div w:id="601568239">
      <w:bodyDiv w:val="1"/>
      <w:marLeft w:val="0"/>
      <w:marRight w:val="0"/>
      <w:marTop w:val="0"/>
      <w:marBottom w:val="0"/>
      <w:divBdr>
        <w:top w:val="none" w:sz="0" w:space="0" w:color="auto"/>
        <w:left w:val="none" w:sz="0" w:space="0" w:color="auto"/>
        <w:bottom w:val="none" w:sz="0" w:space="0" w:color="auto"/>
        <w:right w:val="none" w:sz="0" w:space="0" w:color="auto"/>
      </w:divBdr>
    </w:div>
    <w:div w:id="881015222">
      <w:bodyDiv w:val="1"/>
      <w:marLeft w:val="0"/>
      <w:marRight w:val="0"/>
      <w:marTop w:val="0"/>
      <w:marBottom w:val="0"/>
      <w:divBdr>
        <w:top w:val="none" w:sz="0" w:space="0" w:color="auto"/>
        <w:left w:val="none" w:sz="0" w:space="0" w:color="auto"/>
        <w:bottom w:val="none" w:sz="0" w:space="0" w:color="auto"/>
        <w:right w:val="none" w:sz="0" w:space="0" w:color="auto"/>
      </w:divBdr>
    </w:div>
    <w:div w:id="1036080473">
      <w:bodyDiv w:val="1"/>
      <w:marLeft w:val="0"/>
      <w:marRight w:val="0"/>
      <w:marTop w:val="0"/>
      <w:marBottom w:val="0"/>
      <w:divBdr>
        <w:top w:val="none" w:sz="0" w:space="0" w:color="auto"/>
        <w:left w:val="none" w:sz="0" w:space="0" w:color="auto"/>
        <w:bottom w:val="none" w:sz="0" w:space="0" w:color="auto"/>
        <w:right w:val="none" w:sz="0" w:space="0" w:color="auto"/>
      </w:divBdr>
    </w:div>
    <w:div w:id="1222642934">
      <w:bodyDiv w:val="1"/>
      <w:marLeft w:val="0"/>
      <w:marRight w:val="0"/>
      <w:marTop w:val="0"/>
      <w:marBottom w:val="0"/>
      <w:divBdr>
        <w:top w:val="none" w:sz="0" w:space="0" w:color="auto"/>
        <w:left w:val="none" w:sz="0" w:space="0" w:color="auto"/>
        <w:bottom w:val="none" w:sz="0" w:space="0" w:color="auto"/>
        <w:right w:val="none" w:sz="0" w:space="0" w:color="auto"/>
      </w:divBdr>
      <w:divsChild>
        <w:div w:id="1126433143">
          <w:marLeft w:val="0"/>
          <w:marRight w:val="0"/>
          <w:marTop w:val="0"/>
          <w:marBottom w:val="0"/>
          <w:divBdr>
            <w:top w:val="none" w:sz="0" w:space="0" w:color="auto"/>
            <w:left w:val="none" w:sz="0" w:space="0" w:color="auto"/>
            <w:bottom w:val="none" w:sz="0" w:space="0" w:color="auto"/>
            <w:right w:val="none" w:sz="0" w:space="0" w:color="auto"/>
          </w:divBdr>
        </w:div>
      </w:divsChild>
    </w:div>
    <w:div w:id="1245450642">
      <w:bodyDiv w:val="1"/>
      <w:marLeft w:val="0"/>
      <w:marRight w:val="0"/>
      <w:marTop w:val="0"/>
      <w:marBottom w:val="0"/>
      <w:divBdr>
        <w:top w:val="none" w:sz="0" w:space="0" w:color="auto"/>
        <w:left w:val="none" w:sz="0" w:space="0" w:color="auto"/>
        <w:bottom w:val="none" w:sz="0" w:space="0" w:color="auto"/>
        <w:right w:val="none" w:sz="0" w:space="0" w:color="auto"/>
      </w:divBdr>
      <w:divsChild>
        <w:div w:id="924073256">
          <w:marLeft w:val="0"/>
          <w:marRight w:val="0"/>
          <w:marTop w:val="0"/>
          <w:marBottom w:val="0"/>
          <w:divBdr>
            <w:top w:val="none" w:sz="0" w:space="0" w:color="auto"/>
            <w:left w:val="none" w:sz="0" w:space="0" w:color="auto"/>
            <w:bottom w:val="none" w:sz="0" w:space="0" w:color="auto"/>
            <w:right w:val="none" w:sz="0" w:space="0" w:color="auto"/>
          </w:divBdr>
        </w:div>
      </w:divsChild>
    </w:div>
    <w:div w:id="1291937114">
      <w:bodyDiv w:val="1"/>
      <w:marLeft w:val="0"/>
      <w:marRight w:val="0"/>
      <w:marTop w:val="0"/>
      <w:marBottom w:val="0"/>
      <w:divBdr>
        <w:top w:val="none" w:sz="0" w:space="0" w:color="auto"/>
        <w:left w:val="none" w:sz="0" w:space="0" w:color="auto"/>
        <w:bottom w:val="none" w:sz="0" w:space="0" w:color="auto"/>
        <w:right w:val="none" w:sz="0" w:space="0" w:color="auto"/>
      </w:divBdr>
      <w:divsChild>
        <w:div w:id="1376273782">
          <w:marLeft w:val="0"/>
          <w:marRight w:val="0"/>
          <w:marTop w:val="0"/>
          <w:marBottom w:val="0"/>
          <w:divBdr>
            <w:top w:val="none" w:sz="0" w:space="0" w:color="auto"/>
            <w:left w:val="none" w:sz="0" w:space="0" w:color="auto"/>
            <w:bottom w:val="none" w:sz="0" w:space="0" w:color="auto"/>
            <w:right w:val="none" w:sz="0" w:space="0" w:color="auto"/>
          </w:divBdr>
          <w:divsChild>
            <w:div w:id="509485178">
              <w:marLeft w:val="0"/>
              <w:marRight w:val="0"/>
              <w:marTop w:val="0"/>
              <w:marBottom w:val="0"/>
              <w:divBdr>
                <w:top w:val="none" w:sz="0" w:space="0" w:color="auto"/>
                <w:left w:val="none" w:sz="0" w:space="0" w:color="auto"/>
                <w:bottom w:val="none" w:sz="0" w:space="0" w:color="auto"/>
                <w:right w:val="none" w:sz="0" w:space="0" w:color="auto"/>
              </w:divBdr>
              <w:divsChild>
                <w:div w:id="291248828">
                  <w:marLeft w:val="0"/>
                  <w:marRight w:val="0"/>
                  <w:marTop w:val="0"/>
                  <w:marBottom w:val="0"/>
                  <w:divBdr>
                    <w:top w:val="none" w:sz="0" w:space="0" w:color="auto"/>
                    <w:left w:val="none" w:sz="0" w:space="0" w:color="auto"/>
                    <w:bottom w:val="none" w:sz="0" w:space="0" w:color="auto"/>
                    <w:right w:val="none" w:sz="0" w:space="0" w:color="auto"/>
                  </w:divBdr>
                  <w:divsChild>
                    <w:div w:id="532036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053726">
              <w:marLeft w:val="0"/>
              <w:marRight w:val="0"/>
              <w:marTop w:val="0"/>
              <w:marBottom w:val="0"/>
              <w:divBdr>
                <w:top w:val="none" w:sz="0" w:space="0" w:color="auto"/>
                <w:left w:val="none" w:sz="0" w:space="0" w:color="auto"/>
                <w:bottom w:val="none" w:sz="0" w:space="0" w:color="auto"/>
                <w:right w:val="none" w:sz="0" w:space="0" w:color="auto"/>
              </w:divBdr>
              <w:divsChild>
                <w:div w:id="1684430592">
                  <w:marLeft w:val="0"/>
                  <w:marRight w:val="0"/>
                  <w:marTop w:val="0"/>
                  <w:marBottom w:val="0"/>
                  <w:divBdr>
                    <w:top w:val="none" w:sz="0" w:space="0" w:color="auto"/>
                    <w:left w:val="none" w:sz="0" w:space="0" w:color="auto"/>
                    <w:bottom w:val="none" w:sz="0" w:space="0" w:color="auto"/>
                    <w:right w:val="none" w:sz="0" w:space="0" w:color="auto"/>
                  </w:divBdr>
                  <w:divsChild>
                    <w:div w:id="379062982">
                      <w:marLeft w:val="0"/>
                      <w:marRight w:val="0"/>
                      <w:marTop w:val="0"/>
                      <w:marBottom w:val="0"/>
                      <w:divBdr>
                        <w:top w:val="none" w:sz="0" w:space="0" w:color="auto"/>
                        <w:left w:val="none" w:sz="0" w:space="0" w:color="auto"/>
                        <w:bottom w:val="none" w:sz="0" w:space="0" w:color="auto"/>
                        <w:right w:val="none" w:sz="0" w:space="0" w:color="auto"/>
                      </w:divBdr>
                      <w:divsChild>
                        <w:div w:id="1218008621">
                          <w:marLeft w:val="0"/>
                          <w:marRight w:val="0"/>
                          <w:marTop w:val="0"/>
                          <w:marBottom w:val="0"/>
                          <w:divBdr>
                            <w:top w:val="none" w:sz="0" w:space="0" w:color="auto"/>
                            <w:left w:val="none" w:sz="0" w:space="0" w:color="auto"/>
                            <w:bottom w:val="none" w:sz="0" w:space="0" w:color="auto"/>
                            <w:right w:val="none" w:sz="0" w:space="0" w:color="auto"/>
                          </w:divBdr>
                          <w:divsChild>
                            <w:div w:id="525169684">
                              <w:marLeft w:val="0"/>
                              <w:marRight w:val="0"/>
                              <w:marTop w:val="0"/>
                              <w:marBottom w:val="0"/>
                              <w:divBdr>
                                <w:top w:val="none" w:sz="0" w:space="0" w:color="auto"/>
                                <w:left w:val="none" w:sz="0" w:space="0" w:color="auto"/>
                                <w:bottom w:val="none" w:sz="0" w:space="0" w:color="auto"/>
                                <w:right w:val="none" w:sz="0" w:space="0" w:color="auto"/>
                              </w:divBdr>
                              <w:divsChild>
                                <w:div w:id="69473364">
                                  <w:marLeft w:val="0"/>
                                  <w:marRight w:val="0"/>
                                  <w:marTop w:val="0"/>
                                  <w:marBottom w:val="0"/>
                                  <w:divBdr>
                                    <w:top w:val="none" w:sz="0" w:space="0" w:color="auto"/>
                                    <w:left w:val="none" w:sz="0" w:space="0" w:color="auto"/>
                                    <w:bottom w:val="none" w:sz="0" w:space="0" w:color="auto"/>
                                    <w:right w:val="none" w:sz="0" w:space="0" w:color="auto"/>
                                  </w:divBdr>
                                </w:div>
                                <w:div w:id="1501458038">
                                  <w:marLeft w:val="0"/>
                                  <w:marRight w:val="0"/>
                                  <w:marTop w:val="0"/>
                                  <w:marBottom w:val="0"/>
                                  <w:divBdr>
                                    <w:top w:val="none" w:sz="0" w:space="0" w:color="auto"/>
                                    <w:left w:val="none" w:sz="0" w:space="0" w:color="auto"/>
                                    <w:bottom w:val="none" w:sz="0" w:space="0" w:color="auto"/>
                                    <w:right w:val="none" w:sz="0" w:space="0" w:color="auto"/>
                                  </w:divBdr>
                                </w:div>
                                <w:div w:id="1025836986">
                                  <w:marLeft w:val="0"/>
                                  <w:marRight w:val="0"/>
                                  <w:marTop w:val="0"/>
                                  <w:marBottom w:val="0"/>
                                  <w:divBdr>
                                    <w:top w:val="none" w:sz="0" w:space="0" w:color="auto"/>
                                    <w:left w:val="none" w:sz="0" w:space="0" w:color="auto"/>
                                    <w:bottom w:val="none" w:sz="0" w:space="0" w:color="auto"/>
                                    <w:right w:val="none" w:sz="0" w:space="0" w:color="auto"/>
                                  </w:divBdr>
                                </w:div>
                                <w:div w:id="170409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0172281">
      <w:bodyDiv w:val="1"/>
      <w:marLeft w:val="0"/>
      <w:marRight w:val="0"/>
      <w:marTop w:val="0"/>
      <w:marBottom w:val="0"/>
      <w:divBdr>
        <w:top w:val="none" w:sz="0" w:space="0" w:color="auto"/>
        <w:left w:val="none" w:sz="0" w:space="0" w:color="auto"/>
        <w:bottom w:val="none" w:sz="0" w:space="0" w:color="auto"/>
        <w:right w:val="none" w:sz="0" w:space="0" w:color="auto"/>
      </w:divBdr>
      <w:divsChild>
        <w:div w:id="1753963812">
          <w:marLeft w:val="0"/>
          <w:marRight w:val="0"/>
          <w:marTop w:val="0"/>
          <w:marBottom w:val="0"/>
          <w:divBdr>
            <w:top w:val="none" w:sz="0" w:space="0" w:color="auto"/>
            <w:left w:val="none" w:sz="0" w:space="0" w:color="auto"/>
            <w:bottom w:val="none" w:sz="0" w:space="0" w:color="auto"/>
            <w:right w:val="none" w:sz="0" w:space="0" w:color="auto"/>
          </w:divBdr>
        </w:div>
      </w:divsChild>
    </w:div>
    <w:div w:id="1560556745">
      <w:bodyDiv w:val="1"/>
      <w:marLeft w:val="0"/>
      <w:marRight w:val="0"/>
      <w:marTop w:val="0"/>
      <w:marBottom w:val="0"/>
      <w:divBdr>
        <w:top w:val="none" w:sz="0" w:space="0" w:color="auto"/>
        <w:left w:val="none" w:sz="0" w:space="0" w:color="auto"/>
        <w:bottom w:val="none" w:sz="0" w:space="0" w:color="auto"/>
        <w:right w:val="none" w:sz="0" w:space="0" w:color="auto"/>
      </w:divBdr>
      <w:divsChild>
        <w:div w:id="1823740191">
          <w:marLeft w:val="0"/>
          <w:marRight w:val="0"/>
          <w:marTop w:val="0"/>
          <w:marBottom w:val="0"/>
          <w:divBdr>
            <w:top w:val="none" w:sz="0" w:space="0" w:color="auto"/>
            <w:left w:val="none" w:sz="0" w:space="0" w:color="auto"/>
            <w:bottom w:val="none" w:sz="0" w:space="0" w:color="auto"/>
            <w:right w:val="none" w:sz="0" w:space="0" w:color="auto"/>
          </w:divBdr>
          <w:divsChild>
            <w:div w:id="25181919">
              <w:marLeft w:val="0"/>
              <w:marRight w:val="0"/>
              <w:marTop w:val="0"/>
              <w:marBottom w:val="0"/>
              <w:divBdr>
                <w:top w:val="none" w:sz="0" w:space="0" w:color="auto"/>
                <w:left w:val="none" w:sz="0" w:space="0" w:color="auto"/>
                <w:bottom w:val="none" w:sz="0" w:space="0" w:color="auto"/>
                <w:right w:val="none" w:sz="0" w:space="0" w:color="auto"/>
              </w:divBdr>
            </w:div>
            <w:div w:id="158690301">
              <w:marLeft w:val="0"/>
              <w:marRight w:val="0"/>
              <w:marTop w:val="0"/>
              <w:marBottom w:val="0"/>
              <w:divBdr>
                <w:top w:val="none" w:sz="0" w:space="0" w:color="auto"/>
                <w:left w:val="none" w:sz="0" w:space="0" w:color="auto"/>
                <w:bottom w:val="none" w:sz="0" w:space="0" w:color="auto"/>
                <w:right w:val="none" w:sz="0" w:space="0" w:color="auto"/>
              </w:divBdr>
            </w:div>
            <w:div w:id="183712102">
              <w:marLeft w:val="0"/>
              <w:marRight w:val="0"/>
              <w:marTop w:val="0"/>
              <w:marBottom w:val="0"/>
              <w:divBdr>
                <w:top w:val="none" w:sz="0" w:space="0" w:color="auto"/>
                <w:left w:val="none" w:sz="0" w:space="0" w:color="auto"/>
                <w:bottom w:val="none" w:sz="0" w:space="0" w:color="auto"/>
                <w:right w:val="none" w:sz="0" w:space="0" w:color="auto"/>
              </w:divBdr>
            </w:div>
            <w:div w:id="213470133">
              <w:marLeft w:val="0"/>
              <w:marRight w:val="0"/>
              <w:marTop w:val="0"/>
              <w:marBottom w:val="0"/>
              <w:divBdr>
                <w:top w:val="none" w:sz="0" w:space="0" w:color="auto"/>
                <w:left w:val="none" w:sz="0" w:space="0" w:color="auto"/>
                <w:bottom w:val="none" w:sz="0" w:space="0" w:color="auto"/>
                <w:right w:val="none" w:sz="0" w:space="0" w:color="auto"/>
              </w:divBdr>
            </w:div>
            <w:div w:id="339505801">
              <w:marLeft w:val="0"/>
              <w:marRight w:val="0"/>
              <w:marTop w:val="0"/>
              <w:marBottom w:val="0"/>
              <w:divBdr>
                <w:top w:val="none" w:sz="0" w:space="0" w:color="auto"/>
                <w:left w:val="none" w:sz="0" w:space="0" w:color="auto"/>
                <w:bottom w:val="none" w:sz="0" w:space="0" w:color="auto"/>
                <w:right w:val="none" w:sz="0" w:space="0" w:color="auto"/>
              </w:divBdr>
            </w:div>
            <w:div w:id="532112342">
              <w:marLeft w:val="0"/>
              <w:marRight w:val="0"/>
              <w:marTop w:val="0"/>
              <w:marBottom w:val="0"/>
              <w:divBdr>
                <w:top w:val="none" w:sz="0" w:space="0" w:color="auto"/>
                <w:left w:val="none" w:sz="0" w:space="0" w:color="auto"/>
                <w:bottom w:val="none" w:sz="0" w:space="0" w:color="auto"/>
                <w:right w:val="none" w:sz="0" w:space="0" w:color="auto"/>
              </w:divBdr>
            </w:div>
            <w:div w:id="798187284">
              <w:marLeft w:val="0"/>
              <w:marRight w:val="0"/>
              <w:marTop w:val="0"/>
              <w:marBottom w:val="0"/>
              <w:divBdr>
                <w:top w:val="none" w:sz="0" w:space="0" w:color="auto"/>
                <w:left w:val="none" w:sz="0" w:space="0" w:color="auto"/>
                <w:bottom w:val="none" w:sz="0" w:space="0" w:color="auto"/>
                <w:right w:val="none" w:sz="0" w:space="0" w:color="auto"/>
              </w:divBdr>
            </w:div>
            <w:div w:id="213597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925989">
      <w:bodyDiv w:val="1"/>
      <w:marLeft w:val="0"/>
      <w:marRight w:val="0"/>
      <w:marTop w:val="0"/>
      <w:marBottom w:val="0"/>
      <w:divBdr>
        <w:top w:val="none" w:sz="0" w:space="0" w:color="auto"/>
        <w:left w:val="none" w:sz="0" w:space="0" w:color="auto"/>
        <w:bottom w:val="none" w:sz="0" w:space="0" w:color="auto"/>
        <w:right w:val="none" w:sz="0" w:space="0" w:color="auto"/>
      </w:divBdr>
    </w:div>
    <w:div w:id="1963152581">
      <w:bodyDiv w:val="1"/>
      <w:marLeft w:val="0"/>
      <w:marRight w:val="0"/>
      <w:marTop w:val="0"/>
      <w:marBottom w:val="0"/>
      <w:divBdr>
        <w:top w:val="none" w:sz="0" w:space="0" w:color="auto"/>
        <w:left w:val="none" w:sz="0" w:space="0" w:color="auto"/>
        <w:bottom w:val="none" w:sz="0" w:space="0" w:color="auto"/>
        <w:right w:val="none" w:sz="0" w:space="0" w:color="auto"/>
      </w:divBdr>
      <w:divsChild>
        <w:div w:id="825828544">
          <w:marLeft w:val="0"/>
          <w:marRight w:val="0"/>
          <w:marTop w:val="0"/>
          <w:marBottom w:val="0"/>
          <w:divBdr>
            <w:top w:val="none" w:sz="0" w:space="0" w:color="auto"/>
            <w:left w:val="none" w:sz="0" w:space="0" w:color="auto"/>
            <w:bottom w:val="none" w:sz="0" w:space="0" w:color="auto"/>
            <w:right w:val="none" w:sz="0" w:space="0" w:color="auto"/>
          </w:divBdr>
        </w:div>
      </w:divsChild>
    </w:div>
    <w:div w:id="2125224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package" Target="embeddings/Microsoft_Excel_Worksheet1.xlsx"/><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mailto:jared.hansen@my.ndsu.edu"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mailto:gage.n.bickler@my.ndsu.edu" TargetMode="External"/><Relationship Id="rId36" Type="http://schemas.openxmlformats.org/officeDocument/2006/relationships/image" Target="media/image23.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hyperlink" Target="mailto:courtney.becker@ndsu.edu"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hyperlink" Target="mailto:kassandra.almen@my.ndsu.edu" TargetMode="External"/><Relationship Id="rId35"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7935D0-50B9-4484-9476-FE3EA9646B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31</Pages>
  <Words>3595</Words>
  <Characters>20496</Characters>
  <Application>Microsoft Office Word</Application>
  <DocSecurity>0</DocSecurity>
  <Lines>170</Lines>
  <Paragraphs>48</Paragraphs>
  <ScaleCrop>false</ScaleCrop>
  <HeadingPairs>
    <vt:vector size="2" baseType="variant">
      <vt:variant>
        <vt:lpstr>Title</vt:lpstr>
      </vt:variant>
      <vt:variant>
        <vt:i4>1</vt:i4>
      </vt:variant>
    </vt:vector>
  </HeadingPairs>
  <TitlesOfParts>
    <vt:vector size="1" baseType="lpstr">
      <vt:lpstr>1</vt:lpstr>
    </vt:vector>
  </TitlesOfParts>
  <Company>NDSU ECE Dept.</Company>
  <LinksUpToDate>false</LinksUpToDate>
  <CharactersWithSpaces>24043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ece_student</dc:creator>
  <cp:lastModifiedBy>kassandra.almen</cp:lastModifiedBy>
  <cp:revision>3</cp:revision>
  <cp:lastPrinted>2004-10-06T22:30:00Z</cp:lastPrinted>
  <dcterms:created xsi:type="dcterms:W3CDTF">2013-12-11T21:13:00Z</dcterms:created>
  <dcterms:modified xsi:type="dcterms:W3CDTF">2013-12-11T21:14:00Z</dcterms:modified>
</cp:coreProperties>
</file>